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896E36" w14:textId="77777777" w:rsidR="00FE0AC4" w:rsidRPr="006E47A0" w:rsidRDefault="00EB68E0" w:rsidP="00102D7B">
      <w:pPr>
        <w:spacing w:after="0" w:line="240" w:lineRule="auto"/>
        <w:jc w:val="center"/>
        <w:rPr>
          <w:rFonts w:asciiTheme="minorBidi" w:hAnsiTheme="minorBidi" w:cs="Cordia New"/>
          <w:b/>
          <w:bCs/>
          <w:color w:val="000000" w:themeColor="text1"/>
          <w:sz w:val="36"/>
          <w:szCs w:val="36"/>
        </w:rPr>
      </w:pPr>
      <w:r w:rsidRPr="006E47A0">
        <w:rPr>
          <w:rFonts w:asciiTheme="minorBidi" w:hAnsiTheme="minorBidi"/>
          <w:b/>
          <w:bCs/>
          <w:color w:val="000000" w:themeColor="text1"/>
          <w:sz w:val="36"/>
          <w:szCs w:val="36"/>
        </w:rPr>
        <w:t>SCG Announces Q1</w:t>
      </w:r>
      <w:r w:rsidRPr="006E47A0">
        <w:rPr>
          <w:rFonts w:asciiTheme="minorBidi" w:hAnsiTheme="minorBidi" w:cs="Cordia New"/>
          <w:b/>
          <w:bCs/>
          <w:color w:val="000000" w:themeColor="text1"/>
          <w:sz w:val="36"/>
          <w:szCs w:val="36"/>
          <w:cs/>
        </w:rPr>
        <w:t>/</w:t>
      </w:r>
      <w:r w:rsidRPr="006E47A0">
        <w:rPr>
          <w:rFonts w:asciiTheme="minorBidi" w:hAnsiTheme="minorBidi"/>
          <w:b/>
          <w:bCs/>
          <w:color w:val="000000" w:themeColor="text1"/>
          <w:sz w:val="36"/>
          <w:szCs w:val="36"/>
        </w:rPr>
        <w:t>2023 Operating Results</w:t>
      </w:r>
      <w:r w:rsidRPr="006E47A0">
        <w:rPr>
          <w:rFonts w:asciiTheme="minorBidi" w:hAnsiTheme="minorBidi" w:cs="Cordia New"/>
          <w:b/>
          <w:bCs/>
          <w:color w:val="000000" w:themeColor="text1"/>
          <w:sz w:val="36"/>
          <w:szCs w:val="36"/>
          <w:cs/>
        </w:rPr>
        <w:t xml:space="preserve">: </w:t>
      </w:r>
    </w:p>
    <w:p w14:paraId="5C6E3A22" w14:textId="77777777" w:rsidR="00FE0AC4" w:rsidRPr="006E47A0" w:rsidRDefault="006864EC" w:rsidP="00102D7B">
      <w:pPr>
        <w:spacing w:after="0" w:line="240" w:lineRule="auto"/>
        <w:jc w:val="center"/>
        <w:rPr>
          <w:rFonts w:asciiTheme="minorBidi" w:hAnsiTheme="minorBidi"/>
          <w:b/>
          <w:bCs/>
          <w:color w:val="000000" w:themeColor="text1"/>
          <w:sz w:val="36"/>
          <w:szCs w:val="36"/>
        </w:rPr>
      </w:pPr>
      <w:r w:rsidRPr="006E47A0">
        <w:rPr>
          <w:rFonts w:asciiTheme="minorBidi" w:hAnsiTheme="minorBidi"/>
          <w:b/>
          <w:bCs/>
          <w:color w:val="000000" w:themeColor="text1"/>
          <w:sz w:val="36"/>
          <w:szCs w:val="36"/>
        </w:rPr>
        <w:t xml:space="preserve">Recovery Driven by Booming Tourism </w:t>
      </w:r>
      <w:r w:rsidR="00EB68E0" w:rsidRPr="006E47A0">
        <w:rPr>
          <w:rFonts w:asciiTheme="minorBidi" w:hAnsiTheme="minorBidi"/>
          <w:b/>
          <w:bCs/>
          <w:color w:val="000000" w:themeColor="text1"/>
          <w:sz w:val="36"/>
          <w:szCs w:val="36"/>
        </w:rPr>
        <w:t xml:space="preserve">and China's Reopening, </w:t>
      </w:r>
    </w:p>
    <w:p w14:paraId="1E1DDBF7" w14:textId="0CBD7CED" w:rsidR="00EB68E0" w:rsidRPr="006E47A0" w:rsidRDefault="00EB68E0" w:rsidP="00102D7B">
      <w:pPr>
        <w:spacing w:after="0" w:line="240" w:lineRule="auto"/>
        <w:jc w:val="center"/>
        <w:rPr>
          <w:rFonts w:asciiTheme="minorBidi" w:hAnsiTheme="minorBidi"/>
          <w:b/>
          <w:bCs/>
          <w:color w:val="000000" w:themeColor="text1"/>
          <w:sz w:val="36"/>
          <w:szCs w:val="36"/>
        </w:rPr>
      </w:pPr>
      <w:r w:rsidRPr="006E47A0">
        <w:rPr>
          <w:rFonts w:asciiTheme="minorBidi" w:hAnsiTheme="minorBidi"/>
          <w:b/>
          <w:bCs/>
          <w:color w:val="000000" w:themeColor="text1"/>
          <w:sz w:val="36"/>
          <w:szCs w:val="36"/>
        </w:rPr>
        <w:t>Highlighting Clean Energy and Vietnam Petrochemicals for Long</w:t>
      </w:r>
      <w:r w:rsidRPr="006E47A0">
        <w:rPr>
          <w:rFonts w:asciiTheme="minorBidi" w:hAnsiTheme="minorBidi" w:cs="Cordia New"/>
          <w:b/>
          <w:bCs/>
          <w:color w:val="000000" w:themeColor="text1"/>
          <w:sz w:val="36"/>
          <w:szCs w:val="36"/>
          <w:cs/>
        </w:rPr>
        <w:t>-</w:t>
      </w:r>
      <w:r w:rsidRPr="006E47A0">
        <w:rPr>
          <w:rFonts w:asciiTheme="minorBidi" w:hAnsiTheme="minorBidi"/>
          <w:b/>
          <w:bCs/>
          <w:color w:val="000000" w:themeColor="text1"/>
          <w:sz w:val="36"/>
          <w:szCs w:val="36"/>
        </w:rPr>
        <w:t>term Growth</w:t>
      </w:r>
    </w:p>
    <w:p w14:paraId="509C9123" w14:textId="77777777" w:rsidR="00EB68E0" w:rsidRPr="006E47A0" w:rsidRDefault="00EB68E0" w:rsidP="00102D7B">
      <w:pPr>
        <w:spacing w:after="0" w:line="240" w:lineRule="auto"/>
        <w:jc w:val="thaiDistribute"/>
        <w:rPr>
          <w:rFonts w:asciiTheme="minorBidi" w:hAnsiTheme="minorBidi"/>
          <w:b/>
          <w:bCs/>
          <w:color w:val="000000" w:themeColor="text1"/>
          <w:sz w:val="36"/>
          <w:szCs w:val="36"/>
        </w:rPr>
      </w:pPr>
    </w:p>
    <w:p w14:paraId="0D0089C0" w14:textId="3FBECE1A" w:rsidR="00EB68E0" w:rsidRPr="006E47A0" w:rsidRDefault="00EB68E0" w:rsidP="00102D7B">
      <w:pPr>
        <w:spacing w:after="0" w:line="240" w:lineRule="auto"/>
        <w:jc w:val="thaiDistribute"/>
        <w:rPr>
          <w:rFonts w:asciiTheme="minorBidi" w:hAnsiTheme="minorBidi"/>
          <w:b/>
          <w:bCs/>
          <w:color w:val="000000" w:themeColor="text1"/>
          <w:sz w:val="30"/>
          <w:szCs w:val="30"/>
        </w:rPr>
      </w:pPr>
      <w:proofErr w:type="gramStart"/>
      <w:r w:rsidRPr="006E47A0">
        <w:rPr>
          <w:rFonts w:asciiTheme="minorBidi" w:hAnsiTheme="minorBidi"/>
          <w:b/>
          <w:bCs/>
          <w:color w:val="000000" w:themeColor="text1"/>
          <w:sz w:val="30"/>
          <w:szCs w:val="30"/>
        </w:rPr>
        <w:t>Bangkok</w:t>
      </w:r>
      <w:r w:rsidR="008A1711">
        <w:rPr>
          <w:rFonts w:asciiTheme="minorBidi" w:hAnsiTheme="minorBidi" w:cs="Cordia New"/>
          <w:b/>
          <w:bCs/>
          <w:color w:val="000000" w:themeColor="text1"/>
          <w:sz w:val="30"/>
          <w:szCs w:val="30"/>
          <w:cs/>
        </w:rPr>
        <w:t xml:space="preserve"> </w:t>
      </w:r>
      <w:r w:rsidRPr="006E47A0">
        <w:rPr>
          <w:rFonts w:asciiTheme="minorBidi" w:hAnsiTheme="minorBidi" w:cs="Cordia New"/>
          <w:b/>
          <w:bCs/>
          <w:color w:val="000000" w:themeColor="text1"/>
          <w:sz w:val="30"/>
          <w:szCs w:val="30"/>
          <w:cs/>
        </w:rPr>
        <w:t>:</w:t>
      </w:r>
      <w:proofErr w:type="gramEnd"/>
      <w:r w:rsidRPr="006E47A0">
        <w:rPr>
          <w:rFonts w:asciiTheme="minorBidi" w:hAnsiTheme="minorBidi" w:cs="Cordia New"/>
          <w:b/>
          <w:bCs/>
          <w:color w:val="000000" w:themeColor="text1"/>
          <w:sz w:val="30"/>
          <w:szCs w:val="30"/>
          <w:cs/>
        </w:rPr>
        <w:t xml:space="preserve"> </w:t>
      </w:r>
      <w:r w:rsidRPr="006E47A0">
        <w:rPr>
          <w:rFonts w:asciiTheme="minorBidi" w:hAnsiTheme="minorBidi"/>
          <w:b/>
          <w:bCs/>
          <w:color w:val="000000" w:themeColor="text1"/>
          <w:sz w:val="30"/>
          <w:szCs w:val="30"/>
        </w:rPr>
        <w:t xml:space="preserve">27 April 2023 </w:t>
      </w:r>
      <w:r w:rsidRPr="006E47A0">
        <w:rPr>
          <w:rFonts w:asciiTheme="minorBidi" w:hAnsiTheme="minorBidi" w:cs="Cordia New"/>
          <w:b/>
          <w:bCs/>
          <w:color w:val="000000" w:themeColor="text1"/>
          <w:sz w:val="30"/>
          <w:szCs w:val="30"/>
          <w:cs/>
        </w:rPr>
        <w:t xml:space="preserve">– </w:t>
      </w:r>
      <w:r w:rsidRPr="006E47A0">
        <w:rPr>
          <w:rFonts w:asciiTheme="minorBidi" w:hAnsiTheme="minorBidi"/>
          <w:b/>
          <w:bCs/>
          <w:color w:val="000000" w:themeColor="text1"/>
          <w:sz w:val="30"/>
          <w:szCs w:val="30"/>
        </w:rPr>
        <w:t>SCG reported its operating results for Q1</w:t>
      </w:r>
      <w:r w:rsidRPr="006E47A0">
        <w:rPr>
          <w:rFonts w:asciiTheme="minorBidi" w:hAnsiTheme="minorBidi" w:cs="Cordia New"/>
          <w:b/>
          <w:bCs/>
          <w:color w:val="000000" w:themeColor="text1"/>
          <w:sz w:val="30"/>
          <w:szCs w:val="30"/>
          <w:cs/>
        </w:rPr>
        <w:t>/</w:t>
      </w:r>
      <w:r w:rsidRPr="006E47A0">
        <w:rPr>
          <w:rFonts w:asciiTheme="minorBidi" w:hAnsiTheme="minorBidi"/>
          <w:b/>
          <w:bCs/>
          <w:color w:val="000000" w:themeColor="text1"/>
          <w:sz w:val="30"/>
          <w:szCs w:val="30"/>
        </w:rPr>
        <w:t>2023, showing a recovery across all business units, with increased sales and profits boosted by the revival of tourism and China's border reopening</w:t>
      </w:r>
      <w:r w:rsidRPr="006E47A0">
        <w:rPr>
          <w:rFonts w:asciiTheme="minorBidi" w:hAnsiTheme="minorBidi" w:cs="Cordia New"/>
          <w:b/>
          <w:bCs/>
          <w:color w:val="000000" w:themeColor="text1"/>
          <w:sz w:val="30"/>
          <w:szCs w:val="30"/>
          <w:cs/>
        </w:rPr>
        <w:t xml:space="preserve">. </w:t>
      </w:r>
      <w:r w:rsidRPr="006E47A0">
        <w:rPr>
          <w:rFonts w:asciiTheme="minorBidi" w:hAnsiTheme="minorBidi"/>
          <w:b/>
          <w:bCs/>
          <w:color w:val="000000" w:themeColor="text1"/>
          <w:sz w:val="30"/>
          <w:szCs w:val="30"/>
        </w:rPr>
        <w:t>To propel long</w:t>
      </w:r>
      <w:r w:rsidRPr="006E47A0">
        <w:rPr>
          <w:rFonts w:asciiTheme="minorBidi" w:hAnsiTheme="minorBidi" w:cs="Cordia New"/>
          <w:b/>
          <w:bCs/>
          <w:color w:val="000000" w:themeColor="text1"/>
          <w:sz w:val="30"/>
          <w:szCs w:val="30"/>
          <w:cs/>
        </w:rPr>
        <w:t>-</w:t>
      </w:r>
      <w:r w:rsidRPr="006E47A0">
        <w:rPr>
          <w:rFonts w:asciiTheme="minorBidi" w:hAnsiTheme="minorBidi"/>
          <w:b/>
          <w:bCs/>
          <w:color w:val="000000" w:themeColor="text1"/>
          <w:sz w:val="30"/>
          <w:szCs w:val="30"/>
        </w:rPr>
        <w:t xml:space="preserve">term growth, SCG is accelerating </w:t>
      </w:r>
      <w:r w:rsidR="006961AF" w:rsidRPr="006E47A0">
        <w:rPr>
          <w:rFonts w:asciiTheme="minorBidi" w:hAnsiTheme="minorBidi"/>
          <w:b/>
          <w:bCs/>
          <w:color w:val="000000" w:themeColor="text1"/>
          <w:sz w:val="30"/>
          <w:szCs w:val="30"/>
        </w:rPr>
        <w:t xml:space="preserve">its focus </w:t>
      </w:r>
      <w:r w:rsidRPr="006E47A0">
        <w:rPr>
          <w:rFonts w:asciiTheme="minorBidi" w:hAnsiTheme="minorBidi"/>
          <w:b/>
          <w:bCs/>
          <w:color w:val="000000" w:themeColor="text1"/>
          <w:sz w:val="30"/>
          <w:szCs w:val="30"/>
        </w:rPr>
        <w:t xml:space="preserve">on SCG </w:t>
      </w:r>
      <w:proofErr w:type="spellStart"/>
      <w:r w:rsidRPr="006E47A0">
        <w:rPr>
          <w:rFonts w:asciiTheme="minorBidi" w:hAnsiTheme="minorBidi"/>
          <w:b/>
          <w:bCs/>
          <w:color w:val="000000" w:themeColor="text1"/>
          <w:sz w:val="30"/>
          <w:szCs w:val="30"/>
        </w:rPr>
        <w:t>Cleanergy</w:t>
      </w:r>
      <w:proofErr w:type="spellEnd"/>
      <w:r w:rsidRPr="006E47A0">
        <w:rPr>
          <w:rFonts w:asciiTheme="minorBidi" w:hAnsiTheme="minorBidi"/>
          <w:b/>
          <w:bCs/>
          <w:color w:val="000000" w:themeColor="text1"/>
          <w:sz w:val="30"/>
          <w:szCs w:val="30"/>
        </w:rPr>
        <w:t>, an end</w:t>
      </w:r>
      <w:r w:rsidRPr="006E47A0">
        <w:rPr>
          <w:rFonts w:asciiTheme="minorBidi" w:hAnsiTheme="minorBidi" w:cs="Cordia New"/>
          <w:b/>
          <w:bCs/>
          <w:color w:val="000000" w:themeColor="text1"/>
          <w:sz w:val="30"/>
          <w:szCs w:val="30"/>
          <w:cs/>
        </w:rPr>
        <w:t>-</w:t>
      </w:r>
      <w:r w:rsidRPr="006E47A0">
        <w:rPr>
          <w:rFonts w:asciiTheme="minorBidi" w:hAnsiTheme="minorBidi"/>
          <w:b/>
          <w:bCs/>
          <w:color w:val="000000" w:themeColor="text1"/>
          <w:sz w:val="30"/>
          <w:szCs w:val="30"/>
        </w:rPr>
        <w:t>to</w:t>
      </w:r>
      <w:r w:rsidRPr="006E47A0">
        <w:rPr>
          <w:rFonts w:asciiTheme="minorBidi" w:hAnsiTheme="minorBidi" w:cs="Cordia New"/>
          <w:b/>
          <w:bCs/>
          <w:color w:val="000000" w:themeColor="text1"/>
          <w:sz w:val="30"/>
          <w:szCs w:val="30"/>
          <w:cs/>
        </w:rPr>
        <w:t>-</w:t>
      </w:r>
      <w:r w:rsidRPr="006E47A0">
        <w:rPr>
          <w:rFonts w:asciiTheme="minorBidi" w:hAnsiTheme="minorBidi"/>
          <w:b/>
          <w:bCs/>
          <w:color w:val="000000" w:themeColor="text1"/>
          <w:sz w:val="30"/>
          <w:szCs w:val="30"/>
        </w:rPr>
        <w:t>end clean energy business that continuously grows in response to global trends in environmental protection</w:t>
      </w:r>
      <w:r w:rsidR="006961AF" w:rsidRPr="006E47A0">
        <w:rPr>
          <w:rFonts w:asciiTheme="minorBidi" w:hAnsiTheme="minorBidi" w:cs="Cordia New"/>
          <w:b/>
          <w:bCs/>
          <w:color w:val="000000" w:themeColor="text1"/>
          <w:sz w:val="30"/>
          <w:szCs w:val="30"/>
          <w:cs/>
        </w:rPr>
        <w:t xml:space="preserve">. </w:t>
      </w:r>
      <w:r w:rsidRPr="006E47A0">
        <w:rPr>
          <w:rFonts w:asciiTheme="minorBidi" w:hAnsiTheme="minorBidi"/>
          <w:b/>
          <w:bCs/>
          <w:color w:val="000000" w:themeColor="text1"/>
          <w:sz w:val="30"/>
          <w:szCs w:val="30"/>
        </w:rPr>
        <w:t xml:space="preserve">Successful cost reduction was achieved through the increased use of </w:t>
      </w:r>
      <w:r w:rsidR="00FC5DD0" w:rsidRPr="006E47A0">
        <w:rPr>
          <w:rFonts w:asciiTheme="minorBidi" w:hAnsiTheme="minorBidi" w:cs="Cordia New"/>
          <w:b/>
          <w:bCs/>
          <w:sz w:val="30"/>
          <w:szCs w:val="30"/>
        </w:rPr>
        <w:t>alternative fuels</w:t>
      </w:r>
      <w:r w:rsidRPr="006E47A0">
        <w:rPr>
          <w:rFonts w:asciiTheme="minorBidi" w:hAnsiTheme="minorBidi" w:cs="Cordia New"/>
          <w:b/>
          <w:bCs/>
          <w:sz w:val="30"/>
          <w:szCs w:val="30"/>
          <w:cs/>
        </w:rPr>
        <w:t xml:space="preserve"> </w:t>
      </w:r>
      <w:r w:rsidRPr="006E47A0">
        <w:rPr>
          <w:rFonts w:asciiTheme="minorBidi" w:hAnsiTheme="minorBidi"/>
          <w:b/>
          <w:bCs/>
          <w:color w:val="000000" w:themeColor="text1"/>
          <w:sz w:val="30"/>
          <w:szCs w:val="30"/>
        </w:rPr>
        <w:t>and solar energy</w:t>
      </w:r>
      <w:r w:rsidRPr="006E47A0">
        <w:rPr>
          <w:rFonts w:asciiTheme="minorBidi" w:hAnsiTheme="minorBidi" w:cs="Cordia New"/>
          <w:b/>
          <w:bCs/>
          <w:color w:val="000000" w:themeColor="text1"/>
          <w:sz w:val="30"/>
          <w:szCs w:val="30"/>
          <w:cs/>
        </w:rPr>
        <w:t xml:space="preserve">. </w:t>
      </w:r>
      <w:r w:rsidRPr="006E47A0">
        <w:rPr>
          <w:rFonts w:asciiTheme="minorBidi" w:hAnsiTheme="minorBidi"/>
          <w:b/>
          <w:bCs/>
          <w:color w:val="000000" w:themeColor="text1"/>
          <w:sz w:val="30"/>
          <w:szCs w:val="30"/>
        </w:rPr>
        <w:t>The petrochemical complex project, LSP, has commenced trial operations, producing plastic resins to supply the Vietnamese market</w:t>
      </w:r>
      <w:r w:rsidRPr="006E47A0">
        <w:rPr>
          <w:rFonts w:asciiTheme="minorBidi" w:hAnsiTheme="minorBidi" w:cs="Cordia New"/>
          <w:b/>
          <w:bCs/>
          <w:color w:val="000000" w:themeColor="text1"/>
          <w:sz w:val="30"/>
          <w:szCs w:val="30"/>
          <w:cs/>
        </w:rPr>
        <w:t>.</w:t>
      </w:r>
    </w:p>
    <w:p w14:paraId="68B14724" w14:textId="7FCBB4D4" w:rsidR="00EB68E0" w:rsidRPr="006E47A0" w:rsidRDefault="00EB68E0" w:rsidP="00102D7B">
      <w:pPr>
        <w:spacing w:after="0" w:line="240" w:lineRule="auto"/>
        <w:jc w:val="thaiDistribute"/>
        <w:rPr>
          <w:rFonts w:asciiTheme="minorBidi" w:hAnsiTheme="minorBidi"/>
          <w:color w:val="FF0000"/>
          <w:sz w:val="30"/>
          <w:szCs w:val="30"/>
        </w:rPr>
      </w:pPr>
      <w:r w:rsidRPr="006E47A0">
        <w:rPr>
          <w:rFonts w:asciiTheme="minorBidi" w:hAnsiTheme="minorBidi"/>
          <w:b/>
          <w:bCs/>
          <w:color w:val="000000" w:themeColor="text1"/>
          <w:sz w:val="30"/>
          <w:szCs w:val="30"/>
        </w:rPr>
        <w:tab/>
      </w:r>
      <w:r w:rsidR="00883046" w:rsidRPr="006E47A0">
        <w:rPr>
          <w:rFonts w:asciiTheme="minorBidi" w:hAnsiTheme="minorBidi"/>
          <w:b/>
          <w:bCs/>
          <w:sz w:val="30"/>
          <w:szCs w:val="30"/>
        </w:rPr>
        <w:t>Roongrote Rangsiyopash,</w:t>
      </w:r>
      <w:r w:rsidR="00883046" w:rsidRPr="006E47A0">
        <w:rPr>
          <w:rFonts w:asciiTheme="minorBidi" w:hAnsiTheme="minorBidi" w:cs="Cordia New"/>
          <w:sz w:val="30"/>
          <w:szCs w:val="30"/>
          <w:cs/>
        </w:rPr>
        <w:t xml:space="preserve"> </w:t>
      </w:r>
      <w:r w:rsidR="00883046" w:rsidRPr="006E47A0">
        <w:rPr>
          <w:rFonts w:asciiTheme="minorBidi" w:hAnsiTheme="minorBidi"/>
          <w:b/>
          <w:bCs/>
          <w:sz w:val="30"/>
          <w:szCs w:val="30"/>
        </w:rPr>
        <w:t>President and CEO of SCG,</w:t>
      </w:r>
      <w:r w:rsidR="00883046" w:rsidRPr="006E47A0">
        <w:rPr>
          <w:rFonts w:asciiTheme="minorBidi" w:hAnsiTheme="minorBidi"/>
          <w:sz w:val="30"/>
          <w:szCs w:val="30"/>
        </w:rPr>
        <w:t xml:space="preserve"> disclosed, </w:t>
      </w:r>
      <w:r w:rsidR="00883046" w:rsidRPr="006E47A0">
        <w:rPr>
          <w:rFonts w:asciiTheme="minorBidi" w:hAnsiTheme="minorBidi" w:cs="Cordia New"/>
          <w:sz w:val="30"/>
          <w:szCs w:val="30"/>
          <w:cs/>
        </w:rPr>
        <w:t>"</w:t>
      </w:r>
      <w:r w:rsidR="00883046" w:rsidRPr="006E47A0">
        <w:rPr>
          <w:rFonts w:asciiTheme="minorBidi" w:hAnsiTheme="minorBidi"/>
          <w:sz w:val="30"/>
          <w:szCs w:val="30"/>
        </w:rPr>
        <w:t>SCG's Q1</w:t>
      </w:r>
      <w:r w:rsidR="00883046" w:rsidRPr="006E47A0">
        <w:rPr>
          <w:rFonts w:asciiTheme="minorBidi" w:hAnsiTheme="minorBidi" w:cs="Cordia New"/>
          <w:sz w:val="30"/>
          <w:szCs w:val="30"/>
          <w:cs/>
        </w:rPr>
        <w:t>/</w:t>
      </w:r>
      <w:r w:rsidR="00883046" w:rsidRPr="006E47A0">
        <w:rPr>
          <w:rFonts w:asciiTheme="minorBidi" w:hAnsiTheme="minorBidi"/>
          <w:sz w:val="30"/>
          <w:szCs w:val="30"/>
        </w:rPr>
        <w:t>2023 operating results showed revenue of 128,748</w:t>
      </w:r>
      <w:r w:rsidR="00883046" w:rsidRPr="006E47A0">
        <w:rPr>
          <w:rFonts w:asciiTheme="minorBidi" w:hAnsiTheme="minorBidi" w:cs="Cordia New"/>
          <w:sz w:val="30"/>
          <w:szCs w:val="30"/>
          <w:cs/>
        </w:rPr>
        <w:t xml:space="preserve"> </w:t>
      </w:r>
      <w:r w:rsidR="00883046" w:rsidRPr="006E47A0">
        <w:rPr>
          <w:rFonts w:asciiTheme="minorBidi" w:hAnsiTheme="minorBidi"/>
          <w:sz w:val="30"/>
          <w:szCs w:val="30"/>
        </w:rPr>
        <w:t>MB, an increase of 5</w:t>
      </w:r>
      <w:r w:rsidR="00883046" w:rsidRPr="006E47A0">
        <w:rPr>
          <w:rFonts w:asciiTheme="minorBidi" w:hAnsiTheme="minorBidi" w:cs="Cordia New"/>
          <w:sz w:val="30"/>
          <w:szCs w:val="30"/>
          <w:cs/>
        </w:rPr>
        <w:t>%</w:t>
      </w:r>
      <w:r w:rsidR="00883046" w:rsidRPr="006E47A0">
        <w:rPr>
          <w:rFonts w:asciiTheme="minorBidi" w:hAnsiTheme="minorBidi" w:cs="Cordia New"/>
          <w:sz w:val="30"/>
          <w:szCs w:val="30"/>
        </w:rPr>
        <w:t xml:space="preserve"> q</w:t>
      </w:r>
      <w:r w:rsidR="00883046" w:rsidRPr="006E47A0">
        <w:rPr>
          <w:rFonts w:asciiTheme="minorBidi" w:hAnsiTheme="minorBidi" w:cs="Cordia New"/>
          <w:sz w:val="30"/>
          <w:szCs w:val="30"/>
          <w:cs/>
        </w:rPr>
        <w:t>-</w:t>
      </w:r>
      <w:r w:rsidR="00883046" w:rsidRPr="006E47A0">
        <w:rPr>
          <w:rFonts w:asciiTheme="minorBidi" w:hAnsiTheme="minorBidi" w:cs="Cordia New"/>
          <w:sz w:val="30"/>
          <w:szCs w:val="30"/>
        </w:rPr>
        <w:t>o</w:t>
      </w:r>
      <w:r w:rsidR="00883046" w:rsidRPr="006E47A0">
        <w:rPr>
          <w:rFonts w:asciiTheme="minorBidi" w:hAnsiTheme="minorBidi" w:cs="Cordia New"/>
          <w:sz w:val="30"/>
          <w:szCs w:val="30"/>
          <w:cs/>
        </w:rPr>
        <w:t>-</w:t>
      </w:r>
      <w:r w:rsidR="00883046" w:rsidRPr="006E47A0">
        <w:rPr>
          <w:rFonts w:asciiTheme="minorBidi" w:hAnsiTheme="minorBidi" w:cs="Cordia New"/>
          <w:sz w:val="30"/>
          <w:szCs w:val="30"/>
        </w:rPr>
        <w:t>q</w:t>
      </w:r>
      <w:r w:rsidR="00883046" w:rsidRPr="006E47A0">
        <w:rPr>
          <w:rFonts w:asciiTheme="minorBidi" w:hAnsiTheme="minorBidi"/>
          <w:sz w:val="30"/>
          <w:szCs w:val="30"/>
        </w:rPr>
        <w:t>, and a profit of 16,526 MB, including the one</w:t>
      </w:r>
      <w:r w:rsidR="00883046" w:rsidRPr="006E47A0">
        <w:rPr>
          <w:rFonts w:asciiTheme="minorBidi" w:hAnsiTheme="minorBidi" w:cs="Cordia New"/>
          <w:sz w:val="30"/>
          <w:szCs w:val="30"/>
          <w:cs/>
        </w:rPr>
        <w:t>-</w:t>
      </w:r>
      <w:r w:rsidR="00883046" w:rsidRPr="006E47A0">
        <w:rPr>
          <w:rFonts w:asciiTheme="minorBidi" w:hAnsiTheme="minorBidi"/>
          <w:sz w:val="30"/>
          <w:szCs w:val="30"/>
        </w:rPr>
        <w:t xml:space="preserve">time gain from fair value adjustment of investment in SCG Logistics, following </w:t>
      </w:r>
      <w:r w:rsidR="00094B00" w:rsidRPr="006E47A0">
        <w:rPr>
          <w:rFonts w:asciiTheme="minorBidi" w:hAnsiTheme="minorBidi"/>
          <w:sz w:val="30"/>
          <w:szCs w:val="30"/>
        </w:rPr>
        <w:t>SCGJWD Logistics merger transaction in Cement</w:t>
      </w:r>
      <w:r w:rsidR="00094B00" w:rsidRPr="006E47A0">
        <w:rPr>
          <w:rFonts w:asciiTheme="minorBidi" w:hAnsiTheme="minorBidi" w:cs="Cordia New"/>
          <w:sz w:val="30"/>
          <w:szCs w:val="30"/>
          <w:cs/>
        </w:rPr>
        <w:t>-</w:t>
      </w:r>
      <w:r w:rsidR="00094B00" w:rsidRPr="006E47A0">
        <w:rPr>
          <w:rFonts w:asciiTheme="minorBidi" w:hAnsiTheme="minorBidi"/>
          <w:sz w:val="30"/>
          <w:szCs w:val="30"/>
        </w:rPr>
        <w:t>Building Materials business</w:t>
      </w:r>
      <w:r w:rsidR="00883046" w:rsidRPr="006E47A0">
        <w:rPr>
          <w:rFonts w:asciiTheme="minorBidi" w:hAnsiTheme="minorBidi"/>
          <w:sz w:val="30"/>
          <w:szCs w:val="30"/>
        </w:rPr>
        <w:t xml:space="preserve"> amounting to</w:t>
      </w:r>
      <w:r w:rsidR="00883046" w:rsidRPr="006E47A0">
        <w:rPr>
          <w:rFonts w:asciiTheme="minorBidi" w:hAnsiTheme="minorBidi"/>
          <w:sz w:val="30"/>
          <w:szCs w:val="30"/>
          <w:cs/>
        </w:rPr>
        <w:t xml:space="preserve"> </w:t>
      </w:r>
      <w:r w:rsidR="00883046" w:rsidRPr="006E47A0">
        <w:rPr>
          <w:rFonts w:asciiTheme="minorBidi" w:hAnsiTheme="minorBidi"/>
          <w:sz w:val="30"/>
          <w:szCs w:val="30"/>
        </w:rPr>
        <w:t>11,956 MB</w:t>
      </w:r>
      <w:r w:rsidR="00E014E7" w:rsidRPr="006E47A0">
        <w:rPr>
          <w:rFonts w:asciiTheme="minorBidi" w:hAnsiTheme="minorBidi" w:cs="Cordia New"/>
          <w:sz w:val="30"/>
          <w:szCs w:val="30"/>
          <w:cs/>
        </w:rPr>
        <w:t>.</w:t>
      </w:r>
      <w:r w:rsidR="00E014E7" w:rsidRPr="006E47A0">
        <w:rPr>
          <w:rFonts w:asciiTheme="minorBidi" w:hAnsiTheme="minorBidi" w:cs="Cordia New" w:hint="cs"/>
          <w:sz w:val="30"/>
          <w:szCs w:val="30"/>
          <w:cs/>
        </w:rPr>
        <w:t xml:space="preserve"> </w:t>
      </w:r>
      <w:r w:rsidR="00317953" w:rsidRPr="006E47A0">
        <w:rPr>
          <w:rFonts w:asciiTheme="minorBidi" w:hAnsiTheme="minorBidi" w:cs="Cordia New"/>
          <w:sz w:val="30"/>
          <w:szCs w:val="30"/>
        </w:rPr>
        <w:t>P</w:t>
      </w:r>
      <w:r w:rsidR="00FE00BA" w:rsidRPr="006E47A0">
        <w:rPr>
          <w:rFonts w:asciiTheme="minorBidi" w:hAnsiTheme="minorBidi"/>
          <w:sz w:val="30"/>
          <w:szCs w:val="30"/>
        </w:rPr>
        <w:t>rofit</w:t>
      </w:r>
      <w:r w:rsidRPr="006E47A0">
        <w:rPr>
          <w:rFonts w:asciiTheme="minorBidi" w:hAnsiTheme="minorBidi"/>
          <w:sz w:val="30"/>
          <w:szCs w:val="30"/>
        </w:rPr>
        <w:t xml:space="preserve"> exclud</w:t>
      </w:r>
      <w:r w:rsidR="003E4A90" w:rsidRPr="006E47A0">
        <w:rPr>
          <w:rFonts w:asciiTheme="minorBidi" w:hAnsiTheme="minorBidi"/>
          <w:sz w:val="30"/>
          <w:szCs w:val="30"/>
        </w:rPr>
        <w:t xml:space="preserve">ing </w:t>
      </w:r>
      <w:r w:rsidR="00AE235F" w:rsidRPr="006E47A0">
        <w:rPr>
          <w:rFonts w:asciiTheme="minorBidi" w:hAnsiTheme="minorBidi"/>
          <w:sz w:val="30"/>
          <w:szCs w:val="30"/>
        </w:rPr>
        <w:t>extra</w:t>
      </w:r>
      <w:r w:rsidR="003E4A90" w:rsidRPr="006E47A0">
        <w:rPr>
          <w:rFonts w:asciiTheme="minorBidi" w:hAnsiTheme="minorBidi"/>
          <w:sz w:val="30"/>
          <w:szCs w:val="30"/>
        </w:rPr>
        <w:t xml:space="preserve"> items amounted to 4,516</w:t>
      </w:r>
      <w:r w:rsidRPr="006E47A0">
        <w:rPr>
          <w:rFonts w:asciiTheme="minorBidi" w:hAnsiTheme="minorBidi"/>
          <w:sz w:val="30"/>
          <w:szCs w:val="30"/>
        </w:rPr>
        <w:t xml:space="preserve"> MB</w:t>
      </w:r>
      <w:r w:rsidR="00E014E7" w:rsidRPr="006E47A0">
        <w:rPr>
          <w:rFonts w:asciiTheme="minorBidi" w:hAnsiTheme="minorBidi" w:hint="cs"/>
          <w:sz w:val="30"/>
          <w:szCs w:val="30"/>
          <w:cs/>
        </w:rPr>
        <w:t xml:space="preserve">. </w:t>
      </w:r>
      <w:r w:rsidR="00E014E7" w:rsidRPr="006E47A0">
        <w:rPr>
          <w:rFonts w:asciiTheme="minorBidi" w:hAnsiTheme="minorBidi"/>
          <w:sz w:val="30"/>
          <w:szCs w:val="30"/>
        </w:rPr>
        <w:t xml:space="preserve">This is an improvement from the previous </w:t>
      </w:r>
      <w:r w:rsidR="00F13FDB" w:rsidRPr="006E47A0">
        <w:rPr>
          <w:rFonts w:asciiTheme="minorBidi" w:hAnsiTheme="minorBidi"/>
          <w:sz w:val="30"/>
          <w:szCs w:val="30"/>
        </w:rPr>
        <w:t>quarter, with an increase of 3,446</w:t>
      </w:r>
      <w:r w:rsidR="00F13FDB" w:rsidRPr="006E47A0">
        <w:rPr>
          <w:rFonts w:asciiTheme="minorBidi" w:hAnsiTheme="minorBidi" w:cs="Cordia New"/>
          <w:sz w:val="30"/>
          <w:szCs w:val="30"/>
        </w:rPr>
        <w:t xml:space="preserve"> MB </w:t>
      </w:r>
      <w:r w:rsidRPr="006E47A0">
        <w:rPr>
          <w:rFonts w:asciiTheme="minorBidi" w:hAnsiTheme="minorBidi"/>
          <w:sz w:val="30"/>
          <w:szCs w:val="30"/>
        </w:rPr>
        <w:t xml:space="preserve">driven by increased sales in all business units, </w:t>
      </w:r>
      <w:r w:rsidR="00504CD2" w:rsidRPr="006E47A0">
        <w:rPr>
          <w:rFonts w:asciiTheme="minorBidi" w:hAnsiTheme="minorBidi" w:cs="Cordia New"/>
          <w:sz w:val="30"/>
          <w:szCs w:val="30"/>
        </w:rPr>
        <w:t xml:space="preserve">higher </w:t>
      </w:r>
      <w:r w:rsidR="009A62C6" w:rsidRPr="006E47A0">
        <w:rPr>
          <w:rFonts w:asciiTheme="minorBidi" w:hAnsiTheme="minorBidi" w:cs="Cordia New"/>
          <w:sz w:val="30"/>
          <w:szCs w:val="30"/>
        </w:rPr>
        <w:t xml:space="preserve">chemicals </w:t>
      </w:r>
      <w:r w:rsidR="00504CD2" w:rsidRPr="006E47A0">
        <w:rPr>
          <w:rFonts w:asciiTheme="minorBidi" w:hAnsiTheme="minorBidi" w:cs="Cordia New"/>
          <w:sz w:val="30"/>
          <w:szCs w:val="30"/>
        </w:rPr>
        <w:t xml:space="preserve">spreads, </w:t>
      </w:r>
      <w:r w:rsidR="002D162D" w:rsidRPr="006E47A0">
        <w:rPr>
          <w:rFonts w:asciiTheme="minorBidi" w:hAnsiTheme="minorBidi"/>
          <w:sz w:val="30"/>
          <w:szCs w:val="30"/>
        </w:rPr>
        <w:t xml:space="preserve">the recovery of the construction market and booming tourism have led to higher demand for cement, building materials, and packaging in Thailand, coupled with falling coal prices and reduced costs through greater use of alternative fuels and solar </w:t>
      </w:r>
      <w:r w:rsidR="002D162D" w:rsidRPr="0026763D">
        <w:rPr>
          <w:rFonts w:asciiTheme="minorBidi" w:hAnsiTheme="minorBidi"/>
          <w:spacing w:val="4"/>
          <w:sz w:val="30"/>
          <w:szCs w:val="30"/>
        </w:rPr>
        <w:t>energy in business operations</w:t>
      </w:r>
      <w:r w:rsidR="002D162D" w:rsidRPr="0026763D">
        <w:rPr>
          <w:rFonts w:asciiTheme="minorBidi" w:hAnsiTheme="minorBidi" w:cs="Cordia New"/>
          <w:spacing w:val="4"/>
          <w:sz w:val="30"/>
          <w:szCs w:val="30"/>
          <w:cs/>
        </w:rPr>
        <w:t xml:space="preserve">. </w:t>
      </w:r>
      <w:r w:rsidR="002D162D" w:rsidRPr="0026763D">
        <w:rPr>
          <w:rFonts w:asciiTheme="minorBidi" w:hAnsiTheme="minorBidi"/>
          <w:spacing w:val="4"/>
          <w:sz w:val="30"/>
          <w:szCs w:val="30"/>
        </w:rPr>
        <w:t>Chemicals Business is well</w:t>
      </w:r>
      <w:r w:rsidR="002D162D" w:rsidRPr="0026763D">
        <w:rPr>
          <w:rFonts w:asciiTheme="minorBidi" w:hAnsiTheme="minorBidi" w:cs="Cordia New"/>
          <w:spacing w:val="4"/>
          <w:sz w:val="30"/>
          <w:szCs w:val="30"/>
          <w:cs/>
        </w:rPr>
        <w:t>-</w:t>
      </w:r>
      <w:r w:rsidR="002D162D" w:rsidRPr="0026763D">
        <w:rPr>
          <w:rFonts w:asciiTheme="minorBidi" w:hAnsiTheme="minorBidi"/>
          <w:spacing w:val="4"/>
          <w:sz w:val="30"/>
          <w:szCs w:val="30"/>
        </w:rPr>
        <w:t>prepared and able to effectively adapt to market conditions</w:t>
      </w:r>
      <w:r w:rsidR="002D162D" w:rsidRPr="0026763D">
        <w:rPr>
          <w:rFonts w:asciiTheme="minorBidi" w:hAnsiTheme="minorBidi" w:cs="Cordia New"/>
          <w:spacing w:val="4"/>
          <w:sz w:val="30"/>
          <w:szCs w:val="30"/>
          <w:cs/>
        </w:rPr>
        <w:t>.</w:t>
      </w:r>
      <w:r w:rsidR="002D162D" w:rsidRPr="006E47A0">
        <w:rPr>
          <w:rFonts w:asciiTheme="minorBidi" w:hAnsiTheme="minorBidi" w:cs="Cordia New"/>
          <w:sz w:val="30"/>
          <w:szCs w:val="30"/>
          <w:cs/>
        </w:rPr>
        <w:t xml:space="preserve"> </w:t>
      </w:r>
      <w:r w:rsidR="002D162D" w:rsidRPr="006E47A0">
        <w:rPr>
          <w:rFonts w:asciiTheme="minorBidi" w:hAnsiTheme="minorBidi"/>
          <w:sz w:val="30"/>
          <w:szCs w:val="30"/>
        </w:rPr>
        <w:t xml:space="preserve">The </w:t>
      </w:r>
      <w:proofErr w:type="spellStart"/>
      <w:r w:rsidR="002D162D" w:rsidRPr="006E47A0">
        <w:rPr>
          <w:rFonts w:asciiTheme="minorBidi" w:hAnsiTheme="minorBidi"/>
          <w:sz w:val="30"/>
          <w:szCs w:val="30"/>
        </w:rPr>
        <w:t>Rayong</w:t>
      </w:r>
      <w:proofErr w:type="spellEnd"/>
      <w:r w:rsidR="002D162D" w:rsidRPr="006E47A0">
        <w:rPr>
          <w:rFonts w:asciiTheme="minorBidi" w:hAnsiTheme="minorBidi"/>
          <w:sz w:val="30"/>
          <w:szCs w:val="30"/>
        </w:rPr>
        <w:t xml:space="preserve"> Olefins </w:t>
      </w:r>
      <w:r w:rsidR="002D162D" w:rsidRPr="006E47A0">
        <w:rPr>
          <w:rFonts w:asciiTheme="minorBidi" w:hAnsiTheme="minorBidi" w:cs="Cordia New"/>
          <w:sz w:val="30"/>
          <w:szCs w:val="30"/>
          <w:cs/>
        </w:rPr>
        <w:t>(</w:t>
      </w:r>
      <w:r w:rsidR="002D162D" w:rsidRPr="006E47A0">
        <w:rPr>
          <w:rFonts w:asciiTheme="minorBidi" w:hAnsiTheme="minorBidi"/>
          <w:sz w:val="30"/>
          <w:szCs w:val="30"/>
        </w:rPr>
        <w:t>ROC</w:t>
      </w:r>
      <w:r w:rsidR="002D162D" w:rsidRPr="006E47A0">
        <w:rPr>
          <w:rFonts w:asciiTheme="minorBidi" w:hAnsiTheme="minorBidi" w:cs="Cordia New"/>
          <w:sz w:val="30"/>
          <w:szCs w:val="30"/>
          <w:cs/>
        </w:rPr>
        <w:t xml:space="preserve">) </w:t>
      </w:r>
      <w:r w:rsidR="002D162D" w:rsidRPr="006E47A0">
        <w:rPr>
          <w:rFonts w:asciiTheme="minorBidi" w:hAnsiTheme="minorBidi"/>
          <w:sz w:val="30"/>
          <w:szCs w:val="30"/>
        </w:rPr>
        <w:t>plant has accelerated resuming production since the beginning of February 2023 due to rising regional demand following China's reopening, signifying a progressively positive trend</w:t>
      </w:r>
      <w:r w:rsidR="002D162D" w:rsidRPr="006E47A0">
        <w:rPr>
          <w:rFonts w:asciiTheme="minorBidi" w:hAnsiTheme="minorBidi" w:cs="Cordia New"/>
          <w:sz w:val="30"/>
          <w:szCs w:val="30"/>
          <w:cs/>
        </w:rPr>
        <w:t xml:space="preserve">. </w:t>
      </w:r>
      <w:r w:rsidR="002D162D" w:rsidRPr="006E47A0">
        <w:rPr>
          <w:rFonts w:asciiTheme="minorBidi" w:hAnsiTheme="minorBidi"/>
          <w:sz w:val="30"/>
          <w:szCs w:val="30"/>
        </w:rPr>
        <w:t>Recently</w:t>
      </w:r>
      <w:r w:rsidR="002D162D" w:rsidRPr="006E47A0">
        <w:rPr>
          <w:rFonts w:asciiTheme="minorBidi" w:hAnsiTheme="minorBidi"/>
          <w:color w:val="000000" w:themeColor="text1"/>
          <w:sz w:val="30"/>
          <w:szCs w:val="30"/>
        </w:rPr>
        <w:t xml:space="preserve">, </w:t>
      </w:r>
      <w:r w:rsidR="002D162D" w:rsidRPr="008C183E">
        <w:rPr>
          <w:rFonts w:asciiTheme="minorBidi" w:hAnsiTheme="minorBidi"/>
          <w:b/>
          <w:bCs/>
          <w:color w:val="000000" w:themeColor="text1"/>
          <w:sz w:val="30"/>
          <w:szCs w:val="30"/>
        </w:rPr>
        <w:t xml:space="preserve">the petrochemical complex </w:t>
      </w:r>
      <w:r w:rsidR="002D162D" w:rsidRPr="008C183E">
        <w:rPr>
          <w:rFonts w:asciiTheme="minorBidi" w:hAnsiTheme="minorBidi"/>
          <w:b/>
          <w:bCs/>
          <w:color w:val="000000" w:themeColor="text1"/>
          <w:spacing w:val="6"/>
          <w:sz w:val="30"/>
          <w:szCs w:val="30"/>
        </w:rPr>
        <w:t xml:space="preserve">plant LSP </w:t>
      </w:r>
      <w:r w:rsidR="002D162D" w:rsidRPr="008C183E">
        <w:rPr>
          <w:rFonts w:asciiTheme="minorBidi" w:hAnsiTheme="minorBidi" w:cs="Cordia New"/>
          <w:b/>
          <w:bCs/>
          <w:color w:val="000000" w:themeColor="text1"/>
          <w:spacing w:val="6"/>
          <w:sz w:val="30"/>
          <w:szCs w:val="30"/>
          <w:cs/>
        </w:rPr>
        <w:t>(</w:t>
      </w:r>
      <w:r w:rsidR="002D162D" w:rsidRPr="008C183E">
        <w:rPr>
          <w:rFonts w:asciiTheme="minorBidi" w:hAnsiTheme="minorBidi"/>
          <w:b/>
          <w:bCs/>
          <w:color w:val="000000" w:themeColor="text1"/>
          <w:spacing w:val="6"/>
          <w:sz w:val="30"/>
          <w:szCs w:val="30"/>
        </w:rPr>
        <w:t>Long Son Petrochemicals</w:t>
      </w:r>
      <w:r w:rsidR="002D162D" w:rsidRPr="008C183E">
        <w:rPr>
          <w:rFonts w:asciiTheme="minorBidi" w:hAnsiTheme="minorBidi" w:cs="Cordia New"/>
          <w:b/>
          <w:bCs/>
          <w:color w:val="000000" w:themeColor="text1"/>
          <w:spacing w:val="6"/>
          <w:sz w:val="30"/>
          <w:szCs w:val="30"/>
          <w:cs/>
        </w:rPr>
        <w:t>)</w:t>
      </w:r>
      <w:r w:rsidR="002D162D" w:rsidRPr="0026763D">
        <w:rPr>
          <w:rFonts w:asciiTheme="minorBidi" w:hAnsiTheme="minorBidi" w:cs="Cordia New"/>
          <w:color w:val="000000" w:themeColor="text1"/>
          <w:spacing w:val="6"/>
          <w:sz w:val="30"/>
          <w:szCs w:val="30"/>
          <w:cs/>
        </w:rPr>
        <w:t xml:space="preserve"> </w:t>
      </w:r>
      <w:r w:rsidR="002D162D" w:rsidRPr="0026763D">
        <w:rPr>
          <w:rFonts w:asciiTheme="minorBidi" w:hAnsiTheme="minorBidi"/>
          <w:color w:val="000000" w:themeColor="text1"/>
          <w:spacing w:val="6"/>
          <w:sz w:val="30"/>
          <w:szCs w:val="30"/>
        </w:rPr>
        <w:t>began trial operations, producing plastic resins for the Vietnamese market</w:t>
      </w:r>
      <w:r w:rsidR="002D162D" w:rsidRPr="0026763D">
        <w:rPr>
          <w:rFonts w:asciiTheme="minorBidi" w:hAnsiTheme="minorBidi" w:cs="Cordia New"/>
          <w:color w:val="000000" w:themeColor="text1"/>
          <w:spacing w:val="6"/>
          <w:sz w:val="30"/>
          <w:szCs w:val="30"/>
          <w:cs/>
        </w:rPr>
        <w:t>.</w:t>
      </w:r>
      <w:r w:rsidR="002D162D" w:rsidRPr="006E47A0">
        <w:rPr>
          <w:rFonts w:asciiTheme="minorBidi" w:hAnsiTheme="minorBidi" w:cs="Cordia New"/>
          <w:color w:val="000000" w:themeColor="text1"/>
          <w:sz w:val="30"/>
          <w:szCs w:val="30"/>
          <w:cs/>
        </w:rPr>
        <w:t xml:space="preserve"> </w:t>
      </w:r>
      <w:r w:rsidR="002D162D" w:rsidRPr="008C183E">
        <w:rPr>
          <w:rFonts w:asciiTheme="minorBidi" w:hAnsiTheme="minorBidi"/>
          <w:b/>
          <w:bCs/>
          <w:color w:val="000000" w:themeColor="text1"/>
          <w:sz w:val="30"/>
          <w:szCs w:val="30"/>
        </w:rPr>
        <w:t xml:space="preserve">SCG </w:t>
      </w:r>
      <w:proofErr w:type="spellStart"/>
      <w:r w:rsidR="002D162D" w:rsidRPr="008C183E">
        <w:rPr>
          <w:rFonts w:asciiTheme="minorBidi" w:hAnsiTheme="minorBidi"/>
          <w:b/>
          <w:bCs/>
          <w:color w:val="000000" w:themeColor="text1"/>
          <w:sz w:val="30"/>
          <w:szCs w:val="30"/>
        </w:rPr>
        <w:t>Cleanergy</w:t>
      </w:r>
      <w:proofErr w:type="spellEnd"/>
      <w:r w:rsidR="002D162D" w:rsidRPr="006E47A0">
        <w:rPr>
          <w:rFonts w:asciiTheme="minorBidi" w:hAnsiTheme="minorBidi"/>
          <w:color w:val="000000" w:themeColor="text1"/>
          <w:sz w:val="30"/>
          <w:szCs w:val="30"/>
        </w:rPr>
        <w:t xml:space="preserve"> continues to expand its end</w:t>
      </w:r>
      <w:r w:rsidR="002D162D" w:rsidRPr="006E47A0">
        <w:rPr>
          <w:rFonts w:asciiTheme="minorBidi" w:hAnsiTheme="minorBidi" w:cs="Cordia New"/>
          <w:color w:val="000000" w:themeColor="text1"/>
          <w:sz w:val="30"/>
          <w:szCs w:val="30"/>
          <w:cs/>
        </w:rPr>
        <w:t>-</w:t>
      </w:r>
      <w:r w:rsidR="002D162D" w:rsidRPr="006E47A0">
        <w:rPr>
          <w:rFonts w:asciiTheme="minorBidi" w:hAnsiTheme="minorBidi"/>
          <w:color w:val="000000" w:themeColor="text1"/>
          <w:sz w:val="30"/>
          <w:szCs w:val="30"/>
        </w:rPr>
        <w:t>to</w:t>
      </w:r>
      <w:r w:rsidR="002D162D" w:rsidRPr="006E47A0">
        <w:rPr>
          <w:rFonts w:asciiTheme="minorBidi" w:hAnsiTheme="minorBidi" w:cs="Cordia New"/>
          <w:color w:val="000000" w:themeColor="text1"/>
          <w:sz w:val="30"/>
          <w:szCs w:val="30"/>
          <w:cs/>
        </w:rPr>
        <w:t>-</w:t>
      </w:r>
      <w:r w:rsidR="002D162D" w:rsidRPr="006E47A0">
        <w:rPr>
          <w:rFonts w:asciiTheme="minorBidi" w:hAnsiTheme="minorBidi"/>
          <w:color w:val="000000" w:themeColor="text1"/>
          <w:sz w:val="30"/>
          <w:szCs w:val="30"/>
        </w:rPr>
        <w:t>end clean energy services for the public, business, and industrial sectors</w:t>
      </w:r>
      <w:r w:rsidR="002D162D" w:rsidRPr="006E47A0">
        <w:rPr>
          <w:rFonts w:asciiTheme="minorBidi" w:hAnsiTheme="minorBidi" w:cs="Cordia New"/>
          <w:color w:val="000000" w:themeColor="text1"/>
          <w:sz w:val="30"/>
          <w:szCs w:val="30"/>
          <w:cs/>
        </w:rPr>
        <w:t xml:space="preserve">. </w:t>
      </w:r>
      <w:r w:rsidR="002D162D" w:rsidRPr="006E47A0">
        <w:rPr>
          <w:rFonts w:asciiTheme="minorBidi" w:hAnsiTheme="minorBidi"/>
          <w:color w:val="000000" w:themeColor="text1"/>
          <w:sz w:val="30"/>
          <w:szCs w:val="30"/>
        </w:rPr>
        <w:t xml:space="preserve">Furthermore, </w:t>
      </w:r>
      <w:r w:rsidR="002D162D" w:rsidRPr="008C183E">
        <w:rPr>
          <w:rFonts w:asciiTheme="minorBidi" w:hAnsiTheme="minorBidi"/>
          <w:b/>
          <w:bCs/>
          <w:color w:val="000000" w:themeColor="text1"/>
          <w:sz w:val="30"/>
          <w:szCs w:val="30"/>
        </w:rPr>
        <w:t>SCG Decor</w:t>
      </w:r>
      <w:r w:rsidR="002D162D" w:rsidRPr="006E47A0">
        <w:rPr>
          <w:rFonts w:asciiTheme="minorBidi" w:hAnsiTheme="minorBidi"/>
          <w:color w:val="000000" w:themeColor="text1"/>
          <w:sz w:val="30"/>
          <w:szCs w:val="30"/>
        </w:rPr>
        <w:t xml:space="preserve"> has announced a merging plan with COTTO to expand and grow as an ASEAN leader in integrated decor surfaces and bathroom business, with a focus on innovation, design, and environmental friendliness</w:t>
      </w:r>
      <w:r w:rsidR="0026763D">
        <w:rPr>
          <w:rFonts w:asciiTheme="minorBidi" w:hAnsiTheme="minorBidi" w:cs="Cordia New"/>
          <w:color w:val="000000" w:themeColor="text1"/>
          <w:sz w:val="30"/>
          <w:szCs w:val="30"/>
          <w:cs/>
        </w:rPr>
        <w:t>.</w:t>
      </w:r>
    </w:p>
    <w:p w14:paraId="74031959" w14:textId="4CCC00C7" w:rsidR="00EB68E0" w:rsidRPr="006E47A0" w:rsidRDefault="00EB68E0" w:rsidP="00102D7B">
      <w:pPr>
        <w:spacing w:after="0" w:line="240" w:lineRule="auto"/>
        <w:jc w:val="thaiDistribute"/>
        <w:rPr>
          <w:rFonts w:asciiTheme="minorBidi" w:hAnsiTheme="minorBidi"/>
          <w:sz w:val="30"/>
          <w:szCs w:val="30"/>
        </w:rPr>
      </w:pPr>
      <w:r w:rsidRPr="006E47A0">
        <w:rPr>
          <w:rFonts w:asciiTheme="minorBidi" w:hAnsiTheme="minorBidi"/>
          <w:color w:val="000000" w:themeColor="text1"/>
          <w:sz w:val="30"/>
          <w:szCs w:val="30"/>
        </w:rPr>
        <w:tab/>
        <w:t>Regarding the ASEAN market, recovery</w:t>
      </w:r>
      <w:r w:rsidR="002A4D94" w:rsidRPr="006E47A0">
        <w:rPr>
          <w:rFonts w:asciiTheme="minorBidi" w:hAnsiTheme="minorBidi"/>
          <w:color w:val="000000" w:themeColor="text1"/>
          <w:sz w:val="30"/>
          <w:szCs w:val="30"/>
        </w:rPr>
        <w:t xml:space="preserve"> appears to need more time</w:t>
      </w:r>
      <w:r w:rsidRPr="006E47A0">
        <w:rPr>
          <w:rFonts w:asciiTheme="minorBidi" w:hAnsiTheme="minorBidi" w:cs="Cordia New"/>
          <w:color w:val="000000" w:themeColor="text1"/>
          <w:sz w:val="30"/>
          <w:szCs w:val="30"/>
          <w:cs/>
        </w:rPr>
        <w:t xml:space="preserve">. </w:t>
      </w:r>
      <w:r w:rsidRPr="00191F17">
        <w:rPr>
          <w:rFonts w:asciiTheme="minorBidi" w:hAnsiTheme="minorBidi"/>
          <w:sz w:val="30"/>
          <w:szCs w:val="30"/>
        </w:rPr>
        <w:t xml:space="preserve">High interest rates and </w:t>
      </w:r>
      <w:r w:rsidR="00191F17" w:rsidRPr="00191F17">
        <w:rPr>
          <w:rFonts w:asciiTheme="minorBidi" w:hAnsiTheme="minorBidi"/>
          <w:sz w:val="30"/>
          <w:szCs w:val="30"/>
        </w:rPr>
        <w:t xml:space="preserve">inflation rate </w:t>
      </w:r>
      <w:r w:rsidRPr="00191F17">
        <w:rPr>
          <w:rFonts w:asciiTheme="minorBidi" w:hAnsiTheme="minorBidi"/>
          <w:sz w:val="30"/>
          <w:szCs w:val="30"/>
        </w:rPr>
        <w:t>continue to impact the real estate sector in some countries</w:t>
      </w:r>
      <w:r w:rsidRPr="00191F17">
        <w:rPr>
          <w:rFonts w:asciiTheme="minorBidi" w:hAnsiTheme="minorBidi" w:cs="Cordia New"/>
          <w:sz w:val="30"/>
          <w:szCs w:val="30"/>
          <w:cs/>
        </w:rPr>
        <w:t xml:space="preserve">. </w:t>
      </w:r>
      <w:r w:rsidRPr="006E47A0">
        <w:rPr>
          <w:rFonts w:asciiTheme="minorBidi" w:hAnsiTheme="minorBidi"/>
          <w:color w:val="000000" w:themeColor="text1"/>
          <w:sz w:val="30"/>
          <w:szCs w:val="30"/>
        </w:rPr>
        <w:t xml:space="preserve">Meanwhile, the global economy remains fragile, particularly in the United States and Europe, with risks of an economic slowdown due to the inflation </w:t>
      </w:r>
      <w:r w:rsidRPr="006E47A0">
        <w:rPr>
          <w:rFonts w:asciiTheme="minorBidi" w:hAnsiTheme="minorBidi"/>
          <w:sz w:val="30"/>
          <w:szCs w:val="30"/>
        </w:rPr>
        <w:t>crisis, high interest rates, and fluctuations in energy prices</w:t>
      </w:r>
      <w:r w:rsidRPr="006E47A0">
        <w:rPr>
          <w:rFonts w:asciiTheme="minorBidi" w:hAnsiTheme="minorBidi" w:cs="Cordia New"/>
          <w:sz w:val="30"/>
          <w:szCs w:val="30"/>
          <w:cs/>
        </w:rPr>
        <w:t>.</w:t>
      </w:r>
    </w:p>
    <w:p w14:paraId="6E967D35" w14:textId="06598AD8" w:rsidR="00DC114A" w:rsidRPr="006E47A0" w:rsidRDefault="00504CD2" w:rsidP="00DC114A">
      <w:pPr>
        <w:spacing w:after="0"/>
        <w:ind w:firstLine="720"/>
        <w:jc w:val="thaiDistribute"/>
        <w:rPr>
          <w:rFonts w:asciiTheme="minorBidi" w:hAnsiTheme="minorBidi" w:cs="Cordia New"/>
          <w:spacing w:val="-4"/>
          <w:sz w:val="30"/>
          <w:szCs w:val="30"/>
        </w:rPr>
      </w:pPr>
      <w:r w:rsidRPr="006E47A0">
        <w:rPr>
          <w:rFonts w:asciiTheme="minorBidi" w:hAnsiTheme="minorBidi"/>
          <w:sz w:val="30"/>
          <w:szCs w:val="30"/>
        </w:rPr>
        <w:t>However, the Thai economy still needs to be cautious of three risk factors</w:t>
      </w:r>
      <w:r w:rsidR="00DC114A" w:rsidRPr="006E47A0">
        <w:rPr>
          <w:rFonts w:asciiTheme="minorBidi" w:hAnsiTheme="minorBidi" w:cs="Cordia New"/>
          <w:sz w:val="30"/>
          <w:szCs w:val="30"/>
          <w:cs/>
        </w:rPr>
        <w:t xml:space="preserve">: </w:t>
      </w:r>
      <w:r w:rsidR="00DC114A" w:rsidRPr="006E47A0">
        <w:rPr>
          <w:rFonts w:asciiTheme="minorBidi" w:hAnsiTheme="minorBidi"/>
          <w:b/>
          <w:bCs/>
          <w:sz w:val="30"/>
          <w:szCs w:val="30"/>
        </w:rPr>
        <w:t>1</w:t>
      </w:r>
      <w:r w:rsidR="00DC114A" w:rsidRPr="006E47A0">
        <w:rPr>
          <w:rFonts w:asciiTheme="minorBidi" w:hAnsiTheme="minorBidi" w:cs="Cordia New"/>
          <w:b/>
          <w:bCs/>
          <w:sz w:val="30"/>
          <w:szCs w:val="30"/>
          <w:cs/>
        </w:rPr>
        <w:t>.)</w:t>
      </w:r>
      <w:r w:rsidR="00DC114A" w:rsidRPr="006E47A0">
        <w:rPr>
          <w:rFonts w:asciiTheme="minorBidi" w:hAnsiTheme="minorBidi" w:cs="Cordia New"/>
          <w:sz w:val="30"/>
          <w:szCs w:val="30"/>
          <w:cs/>
        </w:rPr>
        <w:t xml:space="preserve"> </w:t>
      </w:r>
      <w:r w:rsidR="00DC114A" w:rsidRPr="006E47A0">
        <w:rPr>
          <w:rFonts w:asciiTheme="minorBidi" w:hAnsiTheme="minorBidi"/>
          <w:b/>
          <w:bCs/>
          <w:color w:val="000000" w:themeColor="text1"/>
          <w:sz w:val="30"/>
          <w:szCs w:val="30"/>
        </w:rPr>
        <w:t>Volatility of energy prices</w:t>
      </w:r>
      <w:r w:rsidR="00DC114A" w:rsidRPr="006E47A0">
        <w:rPr>
          <w:rFonts w:asciiTheme="minorBidi" w:hAnsiTheme="minorBidi"/>
          <w:color w:val="000000" w:themeColor="text1"/>
          <w:sz w:val="30"/>
          <w:szCs w:val="30"/>
        </w:rPr>
        <w:t>, such as costs of electricity and other types of energy, which could weaken the competitiveness of industries</w:t>
      </w:r>
      <w:r w:rsidR="002A4D94" w:rsidRPr="006E47A0">
        <w:rPr>
          <w:rFonts w:asciiTheme="minorBidi" w:hAnsiTheme="minorBidi"/>
          <w:color w:val="000000" w:themeColor="text1"/>
          <w:sz w:val="30"/>
          <w:szCs w:val="30"/>
        </w:rPr>
        <w:t xml:space="preserve"> in Thailand as a whole</w:t>
      </w:r>
      <w:r w:rsidR="00DC114A" w:rsidRPr="006E47A0">
        <w:rPr>
          <w:rFonts w:asciiTheme="minorBidi" w:hAnsiTheme="minorBidi"/>
          <w:sz w:val="30"/>
          <w:szCs w:val="30"/>
        </w:rPr>
        <w:t>,</w:t>
      </w:r>
      <w:r w:rsidR="00DC114A" w:rsidRPr="006E47A0">
        <w:rPr>
          <w:rFonts w:asciiTheme="minorBidi" w:hAnsiTheme="minorBidi"/>
          <w:color w:val="000000" w:themeColor="text1"/>
          <w:sz w:val="30"/>
          <w:szCs w:val="30"/>
        </w:rPr>
        <w:t xml:space="preserve"> resulting in an immediate increase in the cost of living and a decrease in purchasing power, impacting the cost of production; </w:t>
      </w:r>
      <w:r w:rsidR="00DC114A" w:rsidRPr="006E47A0">
        <w:rPr>
          <w:rFonts w:asciiTheme="minorBidi" w:hAnsiTheme="minorBidi"/>
          <w:b/>
          <w:bCs/>
          <w:color w:val="000000" w:themeColor="text1"/>
          <w:sz w:val="30"/>
          <w:szCs w:val="30"/>
        </w:rPr>
        <w:t>2</w:t>
      </w:r>
      <w:r w:rsidR="00DC114A" w:rsidRPr="006E47A0">
        <w:rPr>
          <w:rFonts w:asciiTheme="minorBidi" w:hAnsiTheme="minorBidi" w:cs="Cordia New"/>
          <w:b/>
          <w:bCs/>
          <w:color w:val="000000" w:themeColor="text1"/>
          <w:sz w:val="30"/>
          <w:szCs w:val="30"/>
          <w:cs/>
        </w:rPr>
        <w:t>.)</w:t>
      </w:r>
      <w:r w:rsidR="00DC114A" w:rsidRPr="006E47A0">
        <w:rPr>
          <w:rFonts w:asciiTheme="minorBidi" w:hAnsiTheme="minorBidi" w:cs="Cordia New"/>
          <w:color w:val="000000" w:themeColor="text1"/>
          <w:sz w:val="30"/>
          <w:szCs w:val="30"/>
          <w:cs/>
        </w:rPr>
        <w:t xml:space="preserve"> </w:t>
      </w:r>
      <w:r w:rsidR="00DC114A" w:rsidRPr="006E47A0">
        <w:rPr>
          <w:rFonts w:asciiTheme="minorBidi" w:hAnsiTheme="minorBidi" w:cs="Cordia New"/>
          <w:b/>
          <w:bCs/>
          <w:color w:val="000000" w:themeColor="text1"/>
          <w:sz w:val="30"/>
          <w:szCs w:val="30"/>
        </w:rPr>
        <w:t>The risk of drought</w:t>
      </w:r>
      <w:r w:rsidR="00DC114A" w:rsidRPr="006E47A0">
        <w:rPr>
          <w:rFonts w:asciiTheme="minorBidi" w:hAnsiTheme="minorBidi" w:cs="Cordia New"/>
          <w:color w:val="000000" w:themeColor="text1"/>
          <w:sz w:val="30"/>
          <w:szCs w:val="30"/>
          <w:cs/>
        </w:rPr>
        <w:t xml:space="preserve">. </w:t>
      </w:r>
      <w:r w:rsidR="00DC114A" w:rsidRPr="006E47A0">
        <w:rPr>
          <w:rFonts w:asciiTheme="minorBidi" w:hAnsiTheme="minorBidi" w:cs="Cordia New"/>
          <w:color w:val="000000" w:themeColor="text1"/>
          <w:sz w:val="30"/>
          <w:szCs w:val="30"/>
        </w:rPr>
        <w:t>T</w:t>
      </w:r>
      <w:r w:rsidR="00DC114A" w:rsidRPr="006E47A0">
        <w:rPr>
          <w:rFonts w:asciiTheme="minorBidi" w:hAnsiTheme="minorBidi"/>
          <w:color w:val="000000" w:themeColor="text1"/>
          <w:sz w:val="30"/>
          <w:szCs w:val="30"/>
        </w:rPr>
        <w:t xml:space="preserve">he Hydro Informatics Institute </w:t>
      </w:r>
      <w:r w:rsidR="00DC114A" w:rsidRPr="006E47A0">
        <w:rPr>
          <w:rFonts w:asciiTheme="minorBidi" w:hAnsiTheme="minorBidi" w:cs="Cordia New"/>
          <w:color w:val="000000" w:themeColor="text1"/>
          <w:sz w:val="30"/>
          <w:szCs w:val="30"/>
          <w:cs/>
        </w:rPr>
        <w:t>(</w:t>
      </w:r>
      <w:r w:rsidR="00DC114A" w:rsidRPr="006E47A0">
        <w:rPr>
          <w:rFonts w:asciiTheme="minorBidi" w:hAnsiTheme="minorBidi"/>
          <w:color w:val="000000" w:themeColor="text1"/>
          <w:sz w:val="30"/>
          <w:szCs w:val="30"/>
        </w:rPr>
        <w:t>HII</w:t>
      </w:r>
      <w:r w:rsidR="00DC114A" w:rsidRPr="006E47A0">
        <w:rPr>
          <w:rFonts w:asciiTheme="minorBidi" w:hAnsiTheme="minorBidi" w:cs="Cordia New"/>
          <w:color w:val="000000" w:themeColor="text1"/>
          <w:sz w:val="30"/>
          <w:szCs w:val="30"/>
          <w:cs/>
        </w:rPr>
        <w:t xml:space="preserve">) </w:t>
      </w:r>
      <w:r w:rsidR="00DC114A" w:rsidRPr="006E47A0">
        <w:rPr>
          <w:rFonts w:asciiTheme="minorBidi" w:hAnsiTheme="minorBidi"/>
          <w:color w:val="000000" w:themeColor="text1"/>
          <w:sz w:val="30"/>
          <w:szCs w:val="30"/>
        </w:rPr>
        <w:t>forecasts that in 2023</w:t>
      </w:r>
      <w:r w:rsidR="00DC114A" w:rsidRPr="006E47A0">
        <w:rPr>
          <w:rFonts w:asciiTheme="minorBidi" w:hAnsiTheme="minorBidi" w:cs="Cordia New"/>
          <w:color w:val="000000" w:themeColor="text1"/>
          <w:sz w:val="30"/>
          <w:szCs w:val="30"/>
          <w:cs/>
        </w:rPr>
        <w:t>-</w:t>
      </w:r>
      <w:r w:rsidR="00DC114A" w:rsidRPr="006E47A0">
        <w:rPr>
          <w:rFonts w:asciiTheme="minorBidi" w:hAnsiTheme="minorBidi"/>
          <w:color w:val="000000" w:themeColor="text1"/>
          <w:sz w:val="30"/>
          <w:szCs w:val="30"/>
        </w:rPr>
        <w:t>2024, there may be below</w:t>
      </w:r>
      <w:r w:rsidR="00DC114A" w:rsidRPr="006E47A0">
        <w:rPr>
          <w:rFonts w:asciiTheme="minorBidi" w:hAnsiTheme="minorBidi" w:cs="Cordia New"/>
          <w:color w:val="000000" w:themeColor="text1"/>
          <w:sz w:val="30"/>
          <w:szCs w:val="30"/>
          <w:cs/>
        </w:rPr>
        <w:t>-</w:t>
      </w:r>
      <w:r w:rsidR="00DC114A" w:rsidRPr="006E47A0">
        <w:rPr>
          <w:rFonts w:asciiTheme="minorBidi" w:hAnsiTheme="minorBidi"/>
          <w:color w:val="000000" w:themeColor="text1"/>
          <w:sz w:val="30"/>
          <w:szCs w:val="30"/>
        </w:rPr>
        <w:t xml:space="preserve">average rainfall, longer </w:t>
      </w:r>
      <w:r w:rsidR="00DC114A" w:rsidRPr="006E47A0">
        <w:rPr>
          <w:rFonts w:asciiTheme="minorBidi" w:hAnsiTheme="minorBidi"/>
          <w:sz w:val="30"/>
          <w:szCs w:val="30"/>
        </w:rPr>
        <w:t>dry spells,</w:t>
      </w:r>
      <w:r w:rsidR="00DC114A" w:rsidRPr="006E47A0">
        <w:rPr>
          <w:rFonts w:asciiTheme="minorBidi" w:hAnsiTheme="minorBidi" w:cs="Cordia New"/>
          <w:sz w:val="30"/>
          <w:szCs w:val="30"/>
          <w:cs/>
        </w:rPr>
        <w:t xml:space="preserve"> </w:t>
      </w:r>
      <w:r w:rsidR="00DC114A" w:rsidRPr="006E47A0">
        <w:rPr>
          <w:rFonts w:asciiTheme="minorBidi" w:hAnsiTheme="minorBidi"/>
          <w:sz w:val="30"/>
          <w:szCs w:val="30"/>
        </w:rPr>
        <w:t xml:space="preserve">and the possibility of an El Niño event, increasing the risk of severe droughts that would affect the public, </w:t>
      </w:r>
      <w:r w:rsidR="00DC114A" w:rsidRPr="006E47A0">
        <w:rPr>
          <w:rFonts w:asciiTheme="minorBidi" w:hAnsiTheme="minorBidi"/>
          <w:spacing w:val="-4"/>
          <w:sz w:val="30"/>
          <w:szCs w:val="30"/>
        </w:rPr>
        <w:lastRenderedPageBreak/>
        <w:t xml:space="preserve">production, industry, agriculture, and tourism sectors, which are the pillars of the Thai economy; and </w:t>
      </w:r>
      <w:r w:rsidR="00DC114A" w:rsidRPr="006E47A0">
        <w:rPr>
          <w:rFonts w:asciiTheme="minorBidi" w:hAnsiTheme="minorBidi"/>
          <w:b/>
          <w:bCs/>
          <w:spacing w:val="-4"/>
          <w:sz w:val="30"/>
          <w:szCs w:val="30"/>
        </w:rPr>
        <w:t>3</w:t>
      </w:r>
      <w:r w:rsidR="00DC114A" w:rsidRPr="006E47A0">
        <w:rPr>
          <w:rFonts w:asciiTheme="minorBidi" w:hAnsiTheme="minorBidi" w:cs="Cordia New"/>
          <w:b/>
          <w:bCs/>
          <w:spacing w:val="-4"/>
          <w:sz w:val="30"/>
          <w:szCs w:val="30"/>
          <w:cs/>
        </w:rPr>
        <w:t xml:space="preserve">.) </w:t>
      </w:r>
      <w:r w:rsidR="00DC114A" w:rsidRPr="006E47A0">
        <w:rPr>
          <w:rFonts w:asciiTheme="minorBidi" w:hAnsiTheme="minorBidi"/>
          <w:b/>
          <w:bCs/>
          <w:spacing w:val="-4"/>
          <w:sz w:val="30"/>
          <w:szCs w:val="30"/>
        </w:rPr>
        <w:t>The PM</w:t>
      </w:r>
      <w:r w:rsidR="006E0FA5" w:rsidRPr="006E47A0">
        <w:rPr>
          <w:rFonts w:asciiTheme="minorBidi" w:hAnsiTheme="minorBidi" w:cs="Cordia New"/>
          <w:b/>
          <w:bCs/>
          <w:spacing w:val="-4"/>
          <w:sz w:val="30"/>
          <w:szCs w:val="30"/>
          <w:cs/>
        </w:rPr>
        <w:t xml:space="preserve"> </w:t>
      </w:r>
      <w:r w:rsidR="00DC114A" w:rsidRPr="006E47A0">
        <w:rPr>
          <w:rFonts w:asciiTheme="minorBidi" w:hAnsiTheme="minorBidi"/>
          <w:b/>
          <w:bCs/>
          <w:spacing w:val="-4"/>
          <w:sz w:val="30"/>
          <w:szCs w:val="30"/>
        </w:rPr>
        <w:t>2</w:t>
      </w:r>
      <w:r w:rsidR="00DC114A" w:rsidRPr="006E47A0">
        <w:rPr>
          <w:rFonts w:asciiTheme="minorBidi" w:hAnsiTheme="minorBidi" w:cs="Cordia New"/>
          <w:b/>
          <w:bCs/>
          <w:spacing w:val="-4"/>
          <w:sz w:val="30"/>
          <w:szCs w:val="30"/>
          <w:cs/>
        </w:rPr>
        <w:t>.</w:t>
      </w:r>
      <w:r w:rsidR="00DC114A" w:rsidRPr="006E47A0">
        <w:rPr>
          <w:rFonts w:asciiTheme="minorBidi" w:hAnsiTheme="minorBidi"/>
          <w:b/>
          <w:bCs/>
          <w:spacing w:val="-4"/>
          <w:sz w:val="30"/>
          <w:szCs w:val="30"/>
        </w:rPr>
        <w:t>5 dust pollution</w:t>
      </w:r>
      <w:r w:rsidR="00DC114A" w:rsidRPr="006E47A0">
        <w:rPr>
          <w:rFonts w:asciiTheme="minorBidi" w:hAnsiTheme="minorBidi"/>
          <w:spacing w:val="-4"/>
          <w:sz w:val="30"/>
          <w:szCs w:val="30"/>
        </w:rPr>
        <w:t xml:space="preserve">, which has been above standard levels for a long time covering many economic and tourist cities, </w:t>
      </w:r>
      <w:r w:rsidR="00DC114A" w:rsidRPr="006E47A0">
        <w:rPr>
          <w:rFonts w:asciiTheme="minorBidi" w:hAnsiTheme="minorBidi"/>
          <w:color w:val="000000" w:themeColor="text1"/>
          <w:spacing w:val="-4"/>
          <w:sz w:val="30"/>
          <w:szCs w:val="30"/>
        </w:rPr>
        <w:t>has impacted health, the environment, and the economy</w:t>
      </w:r>
      <w:r w:rsidR="00DC114A" w:rsidRPr="006E47A0">
        <w:rPr>
          <w:rFonts w:asciiTheme="minorBidi" w:hAnsiTheme="minorBidi" w:cs="Cordia New"/>
          <w:color w:val="000000" w:themeColor="text1"/>
          <w:spacing w:val="-4"/>
          <w:sz w:val="30"/>
          <w:szCs w:val="30"/>
          <w:cs/>
        </w:rPr>
        <w:t xml:space="preserve">. </w:t>
      </w:r>
      <w:r w:rsidR="00DC114A" w:rsidRPr="006E47A0">
        <w:rPr>
          <w:rFonts w:asciiTheme="minorBidi" w:hAnsiTheme="minorBidi"/>
          <w:color w:val="000000" w:themeColor="text1"/>
          <w:spacing w:val="-4"/>
          <w:sz w:val="30"/>
          <w:szCs w:val="30"/>
        </w:rPr>
        <w:t xml:space="preserve">Preparing for these factors is an urgent matter that all sectors should collaborate to find solutions to reduce the impact on the quality of life, maintain the country's competitiveness, and </w:t>
      </w:r>
      <w:r w:rsidR="00DC114A" w:rsidRPr="006E47A0">
        <w:rPr>
          <w:rFonts w:asciiTheme="minorBidi" w:hAnsiTheme="minorBidi"/>
          <w:spacing w:val="-4"/>
          <w:sz w:val="30"/>
          <w:szCs w:val="30"/>
        </w:rPr>
        <w:t>sustain the growth of the Thai economy</w:t>
      </w:r>
      <w:r w:rsidR="00DC114A" w:rsidRPr="006E47A0">
        <w:rPr>
          <w:rFonts w:asciiTheme="minorBidi" w:hAnsiTheme="minorBidi" w:cs="Cordia New"/>
          <w:spacing w:val="-4"/>
          <w:sz w:val="30"/>
          <w:szCs w:val="30"/>
          <w:cs/>
        </w:rPr>
        <w:t>.</w:t>
      </w:r>
    </w:p>
    <w:p w14:paraId="3EDA0D49" w14:textId="7D31275F" w:rsidR="00DC114A" w:rsidRPr="006E47A0" w:rsidRDefault="00DC114A" w:rsidP="00DC114A">
      <w:pPr>
        <w:spacing w:after="0"/>
        <w:ind w:firstLine="720"/>
        <w:jc w:val="thaiDistribute"/>
        <w:rPr>
          <w:rFonts w:asciiTheme="minorBidi" w:hAnsiTheme="minorBidi" w:cs="Cordia New"/>
          <w:color w:val="000000" w:themeColor="text1"/>
          <w:sz w:val="30"/>
          <w:szCs w:val="30"/>
          <w:cs/>
        </w:rPr>
      </w:pPr>
      <w:r w:rsidRPr="006E47A0">
        <w:rPr>
          <w:rFonts w:asciiTheme="minorBidi" w:hAnsiTheme="minorBidi" w:cs="Cordia New"/>
          <w:sz w:val="30"/>
          <w:szCs w:val="30"/>
        </w:rPr>
        <w:t>SCG is urgently adapting and collaborating to address issues arising from risk factors to the fullest extent by increasing the proportion of</w:t>
      </w:r>
      <w:r w:rsidRPr="006E47A0">
        <w:rPr>
          <w:rFonts w:asciiTheme="minorBidi" w:hAnsiTheme="minorBidi" w:cs="Cordia New"/>
          <w:sz w:val="30"/>
          <w:szCs w:val="30"/>
          <w:cs/>
        </w:rPr>
        <w:t xml:space="preserve"> </w:t>
      </w:r>
      <w:r w:rsidR="00D75ECD" w:rsidRPr="006E47A0">
        <w:rPr>
          <w:rFonts w:asciiTheme="minorBidi" w:hAnsiTheme="minorBidi" w:cs="Cordia New"/>
          <w:sz w:val="30"/>
          <w:szCs w:val="30"/>
        </w:rPr>
        <w:t>alternative fuels</w:t>
      </w:r>
      <w:r w:rsidRPr="006E47A0">
        <w:rPr>
          <w:rFonts w:asciiTheme="minorBidi" w:hAnsiTheme="minorBidi" w:cs="Cordia New"/>
          <w:sz w:val="30"/>
          <w:szCs w:val="30"/>
          <w:cs/>
        </w:rPr>
        <w:t xml:space="preserve"> </w:t>
      </w:r>
      <w:r w:rsidRPr="006E47A0">
        <w:rPr>
          <w:rFonts w:asciiTheme="minorBidi" w:hAnsiTheme="minorBidi" w:cs="Cordia New"/>
          <w:sz w:val="30"/>
          <w:szCs w:val="30"/>
        </w:rPr>
        <w:t xml:space="preserve">and solar energy use, </w:t>
      </w:r>
      <w:r w:rsidR="009A65FF" w:rsidRPr="006E47A0">
        <w:rPr>
          <w:rFonts w:asciiTheme="minorBidi" w:hAnsiTheme="minorBidi" w:cs="Cordia New"/>
          <w:sz w:val="30"/>
          <w:szCs w:val="30"/>
        </w:rPr>
        <w:t>setting water</w:t>
      </w:r>
      <w:r w:rsidR="009A65FF" w:rsidRPr="006E47A0">
        <w:rPr>
          <w:rFonts w:asciiTheme="minorBidi" w:hAnsiTheme="minorBidi" w:cs="Cordia New"/>
          <w:sz w:val="30"/>
          <w:szCs w:val="30"/>
          <w:cs/>
        </w:rPr>
        <w:t>-</w:t>
      </w:r>
      <w:r w:rsidR="009A65FF" w:rsidRPr="006E47A0">
        <w:rPr>
          <w:rFonts w:asciiTheme="minorBidi" w:hAnsiTheme="minorBidi" w:cs="Cordia New"/>
          <w:sz w:val="30"/>
          <w:szCs w:val="30"/>
        </w:rPr>
        <w:t>saving and efficient water usage measures</w:t>
      </w:r>
      <w:r w:rsidRPr="006E47A0">
        <w:rPr>
          <w:rFonts w:asciiTheme="minorBidi" w:hAnsiTheme="minorBidi" w:cs="Cordia New"/>
          <w:sz w:val="30"/>
          <w:szCs w:val="30"/>
        </w:rPr>
        <w:t>, preparing water sources in company areas for water reserves, and assisting communities</w:t>
      </w:r>
      <w:r w:rsidRPr="006E47A0">
        <w:rPr>
          <w:rFonts w:asciiTheme="minorBidi" w:hAnsiTheme="minorBidi" w:cs="Cordia New"/>
          <w:sz w:val="30"/>
          <w:szCs w:val="30"/>
          <w:cs/>
        </w:rPr>
        <w:t xml:space="preserve">. </w:t>
      </w:r>
      <w:r w:rsidRPr="006E47A0">
        <w:rPr>
          <w:rFonts w:asciiTheme="minorBidi" w:hAnsiTheme="minorBidi" w:cs="Cordia New"/>
          <w:sz w:val="30"/>
          <w:szCs w:val="30"/>
        </w:rPr>
        <w:t xml:space="preserve">On top of that, </w:t>
      </w:r>
      <w:r w:rsidRPr="006E47A0">
        <w:rPr>
          <w:rFonts w:asciiTheme="minorBidi" w:hAnsiTheme="minorBidi" w:cs="Cordia New"/>
          <w:color w:val="000000" w:themeColor="text1"/>
          <w:sz w:val="30"/>
          <w:szCs w:val="30"/>
        </w:rPr>
        <w:t>SCG aims to alleviate dust pollution with strict measures by installing dust capture systems</w:t>
      </w:r>
      <w:r w:rsidR="00886AAF">
        <w:rPr>
          <w:rFonts w:asciiTheme="minorBidi" w:hAnsiTheme="minorBidi" w:cs="Cordia New"/>
          <w:color w:val="000000" w:themeColor="text1"/>
          <w:sz w:val="30"/>
          <w:szCs w:val="30"/>
        </w:rPr>
        <w:t>,</w:t>
      </w:r>
      <w:r w:rsidRPr="006E47A0">
        <w:rPr>
          <w:rFonts w:asciiTheme="minorBidi" w:hAnsiTheme="minorBidi" w:cs="Cordia New"/>
          <w:color w:val="000000" w:themeColor="text1"/>
          <w:sz w:val="30"/>
          <w:szCs w:val="30"/>
          <w:cs/>
        </w:rPr>
        <w:t xml:space="preserve"> </w:t>
      </w:r>
      <w:r w:rsidR="00377216" w:rsidRPr="006E47A0">
        <w:rPr>
          <w:rFonts w:asciiTheme="minorBidi" w:hAnsiTheme="minorBidi" w:cs="Cordia New"/>
          <w:color w:val="000000" w:themeColor="text1"/>
          <w:sz w:val="30"/>
          <w:szCs w:val="30"/>
        </w:rPr>
        <w:t>conducting semi</w:t>
      </w:r>
      <w:r w:rsidR="00377216" w:rsidRPr="006E47A0">
        <w:rPr>
          <w:rFonts w:asciiTheme="minorBidi" w:hAnsiTheme="minorBidi" w:cs="Cordia New"/>
          <w:color w:val="000000" w:themeColor="text1"/>
          <w:sz w:val="30"/>
          <w:szCs w:val="30"/>
          <w:cs/>
        </w:rPr>
        <w:t>-</w:t>
      </w:r>
      <w:r w:rsidR="00377216" w:rsidRPr="006E47A0">
        <w:rPr>
          <w:rFonts w:asciiTheme="minorBidi" w:hAnsiTheme="minorBidi" w:cs="Cordia New"/>
          <w:color w:val="000000" w:themeColor="text1"/>
          <w:sz w:val="30"/>
          <w:szCs w:val="30"/>
        </w:rPr>
        <w:t>open cut mining with buffer zones serving as a dust barrier</w:t>
      </w:r>
      <w:r w:rsidRPr="006E47A0">
        <w:rPr>
          <w:rFonts w:asciiTheme="minorBidi" w:hAnsiTheme="minorBidi" w:cs="Cordia New"/>
          <w:color w:val="000000" w:themeColor="text1"/>
          <w:sz w:val="30"/>
          <w:szCs w:val="30"/>
        </w:rPr>
        <w:t>, spraying water along transport routes, covering eve</w:t>
      </w:r>
      <w:r w:rsidR="00BD6475" w:rsidRPr="006E47A0">
        <w:rPr>
          <w:rFonts w:asciiTheme="minorBidi" w:hAnsiTheme="minorBidi" w:cs="Cordia New"/>
          <w:color w:val="000000" w:themeColor="text1"/>
          <w:sz w:val="30"/>
          <w:szCs w:val="30"/>
        </w:rPr>
        <w:t>ry vehicle with tarpaulins, and planting trees as a green belt around plants</w:t>
      </w:r>
      <w:r w:rsidRPr="006E47A0">
        <w:rPr>
          <w:rFonts w:asciiTheme="minorBidi" w:hAnsiTheme="minorBidi" w:cs="Cordia New"/>
          <w:color w:val="000000" w:themeColor="text1"/>
          <w:sz w:val="30"/>
          <w:szCs w:val="30"/>
          <w:cs/>
        </w:rPr>
        <w:t xml:space="preserve">. </w:t>
      </w:r>
      <w:r w:rsidRPr="006E47A0">
        <w:rPr>
          <w:rFonts w:asciiTheme="minorBidi" w:hAnsiTheme="minorBidi" w:cs="Cordia New"/>
          <w:color w:val="000000" w:themeColor="text1"/>
          <w:sz w:val="30"/>
          <w:szCs w:val="30"/>
        </w:rPr>
        <w:t xml:space="preserve">SCG also works with </w:t>
      </w:r>
      <w:r w:rsidR="00317953" w:rsidRPr="006E47A0">
        <w:rPr>
          <w:rFonts w:asciiTheme="minorBidi" w:hAnsiTheme="minorBidi" w:cs="Cordia New"/>
          <w:color w:val="000000" w:themeColor="text1"/>
          <w:sz w:val="30"/>
          <w:szCs w:val="30"/>
        </w:rPr>
        <w:t>partners</w:t>
      </w:r>
      <w:r w:rsidRPr="006E47A0">
        <w:rPr>
          <w:rFonts w:asciiTheme="minorBidi" w:hAnsiTheme="minorBidi" w:cs="Cordia New"/>
          <w:color w:val="000000" w:themeColor="text1"/>
          <w:sz w:val="30"/>
          <w:szCs w:val="30"/>
        </w:rPr>
        <w:t xml:space="preserve"> to reduce dust from construction work </w:t>
      </w:r>
      <w:r w:rsidR="00672299" w:rsidRPr="006E47A0">
        <w:rPr>
          <w:rFonts w:asciiTheme="minorBidi" w:hAnsiTheme="minorBidi" w:cs="Cordia New"/>
          <w:color w:val="000000" w:themeColor="text1"/>
          <w:sz w:val="30"/>
          <w:szCs w:val="30"/>
        </w:rPr>
        <w:t xml:space="preserve">by using </w:t>
      </w:r>
      <w:r w:rsidRPr="006E47A0">
        <w:rPr>
          <w:rFonts w:asciiTheme="minorBidi" w:hAnsiTheme="minorBidi" w:cs="Cordia New"/>
          <w:color w:val="000000" w:themeColor="text1"/>
          <w:sz w:val="30"/>
          <w:szCs w:val="30"/>
        </w:rPr>
        <w:t>BIM in the d</w:t>
      </w:r>
      <w:r w:rsidR="00672299" w:rsidRPr="006E47A0">
        <w:rPr>
          <w:rFonts w:asciiTheme="minorBidi" w:hAnsiTheme="minorBidi" w:cs="Cordia New"/>
          <w:color w:val="000000" w:themeColor="text1"/>
          <w:sz w:val="30"/>
          <w:szCs w:val="30"/>
        </w:rPr>
        <w:t>esign process and producing</w:t>
      </w:r>
      <w:r w:rsidRPr="006E47A0">
        <w:rPr>
          <w:rFonts w:asciiTheme="minorBidi" w:hAnsiTheme="minorBidi" w:cs="Cordia New"/>
          <w:color w:val="000000" w:themeColor="text1"/>
          <w:sz w:val="30"/>
          <w:szCs w:val="30"/>
        </w:rPr>
        <w:t xml:space="preserve"> of prefabricated components or modular assembly for off</w:t>
      </w:r>
      <w:r w:rsidRPr="006E47A0">
        <w:rPr>
          <w:rFonts w:asciiTheme="minorBidi" w:hAnsiTheme="minorBidi" w:cs="Cordia New"/>
          <w:color w:val="000000" w:themeColor="text1"/>
          <w:sz w:val="30"/>
          <w:szCs w:val="30"/>
          <w:cs/>
        </w:rPr>
        <w:t>-</w:t>
      </w:r>
      <w:r w:rsidRPr="006E47A0">
        <w:rPr>
          <w:rFonts w:asciiTheme="minorBidi" w:hAnsiTheme="minorBidi" w:cs="Cordia New"/>
          <w:color w:val="000000" w:themeColor="text1"/>
          <w:sz w:val="30"/>
          <w:szCs w:val="30"/>
        </w:rPr>
        <w:t>site construction</w:t>
      </w:r>
      <w:r w:rsidRPr="006E47A0">
        <w:rPr>
          <w:rFonts w:asciiTheme="minorBidi" w:hAnsiTheme="minorBidi" w:cs="Cordia New"/>
          <w:color w:val="000000" w:themeColor="text1"/>
          <w:sz w:val="30"/>
          <w:szCs w:val="30"/>
          <w:cs/>
        </w:rPr>
        <w:t xml:space="preserve">. </w:t>
      </w:r>
      <w:r w:rsidRPr="006E47A0">
        <w:rPr>
          <w:rFonts w:asciiTheme="minorBidi" w:hAnsiTheme="minorBidi" w:cs="Cordia New"/>
          <w:color w:val="000000" w:themeColor="text1"/>
          <w:sz w:val="30"/>
          <w:szCs w:val="30"/>
        </w:rPr>
        <w:t xml:space="preserve">Furthermore, SCG places emphasis on prudent investment consideration and embraces artificial intelligence </w:t>
      </w:r>
      <w:r w:rsidRPr="006E47A0">
        <w:rPr>
          <w:rFonts w:asciiTheme="minorBidi" w:hAnsiTheme="minorBidi" w:cs="Cordia New"/>
          <w:color w:val="000000" w:themeColor="text1"/>
          <w:sz w:val="30"/>
          <w:szCs w:val="30"/>
          <w:cs/>
        </w:rPr>
        <w:t>(</w:t>
      </w:r>
      <w:r w:rsidRPr="006E47A0">
        <w:rPr>
          <w:rFonts w:asciiTheme="minorBidi" w:hAnsiTheme="minorBidi" w:cs="Cordia New"/>
          <w:color w:val="000000" w:themeColor="text1"/>
          <w:sz w:val="30"/>
          <w:szCs w:val="30"/>
        </w:rPr>
        <w:t>AI</w:t>
      </w:r>
      <w:r w:rsidRPr="006E47A0">
        <w:rPr>
          <w:rFonts w:asciiTheme="minorBidi" w:hAnsiTheme="minorBidi" w:cs="Cordia New"/>
          <w:color w:val="000000" w:themeColor="text1"/>
          <w:sz w:val="30"/>
          <w:szCs w:val="30"/>
          <w:cs/>
        </w:rPr>
        <w:t xml:space="preserve">) </w:t>
      </w:r>
      <w:r w:rsidRPr="006E47A0">
        <w:rPr>
          <w:rFonts w:asciiTheme="minorBidi" w:hAnsiTheme="minorBidi" w:cs="Cordia New"/>
          <w:color w:val="000000" w:themeColor="text1"/>
          <w:sz w:val="30"/>
          <w:szCs w:val="30"/>
        </w:rPr>
        <w:t>and automation technologies</w:t>
      </w:r>
      <w:r w:rsidRPr="006E47A0">
        <w:rPr>
          <w:rFonts w:asciiTheme="minorBidi" w:hAnsiTheme="minorBidi" w:cs="Cordia New"/>
          <w:color w:val="000000" w:themeColor="text1"/>
          <w:sz w:val="30"/>
          <w:szCs w:val="30"/>
          <w:cs/>
        </w:rPr>
        <w:t xml:space="preserve">. </w:t>
      </w:r>
      <w:r w:rsidRPr="006E47A0">
        <w:rPr>
          <w:rFonts w:asciiTheme="minorBidi" w:hAnsiTheme="minorBidi" w:cs="Cordia New"/>
          <w:color w:val="000000" w:themeColor="text1"/>
          <w:sz w:val="30"/>
          <w:szCs w:val="30"/>
        </w:rPr>
        <w:t>For example, COTTO employs image processing technology to analyze the quality of sanitary ware, allowing for faster product inspection and reducing the time from 1 day to just 1 hour</w:t>
      </w:r>
      <w:r w:rsidRPr="006E47A0">
        <w:rPr>
          <w:rFonts w:asciiTheme="minorBidi" w:hAnsiTheme="minorBidi" w:cs="Cordia New"/>
          <w:color w:val="000000" w:themeColor="text1"/>
          <w:sz w:val="30"/>
          <w:szCs w:val="30"/>
          <w:cs/>
        </w:rPr>
        <w:t>.</w:t>
      </w:r>
      <w:r w:rsidR="00655D6A" w:rsidRPr="006E47A0">
        <w:rPr>
          <w:rFonts w:asciiTheme="minorBidi" w:hAnsiTheme="minorBidi" w:cs="Cordia New"/>
          <w:color w:val="000000" w:themeColor="text1"/>
          <w:sz w:val="30"/>
          <w:szCs w:val="30"/>
          <w:cs/>
        </w:rPr>
        <w:t>”</w:t>
      </w:r>
    </w:p>
    <w:p w14:paraId="52158EF6" w14:textId="77777777" w:rsidR="00EB68E0" w:rsidRPr="006E47A0" w:rsidRDefault="00EB68E0" w:rsidP="00102D7B">
      <w:pPr>
        <w:spacing w:after="0" w:line="240" w:lineRule="auto"/>
        <w:ind w:firstLine="720"/>
        <w:jc w:val="thaiDistribute"/>
        <w:rPr>
          <w:rFonts w:asciiTheme="minorBidi" w:hAnsiTheme="minorBidi"/>
          <w:color w:val="000000" w:themeColor="text1"/>
          <w:sz w:val="30"/>
          <w:szCs w:val="30"/>
          <w:cs/>
        </w:rPr>
      </w:pPr>
      <w:r w:rsidRPr="006E47A0">
        <w:rPr>
          <w:rFonts w:asciiTheme="minorBidi" w:hAnsiTheme="minorBidi"/>
          <w:b/>
          <w:bCs/>
          <w:color w:val="000000" w:themeColor="text1"/>
          <w:sz w:val="30"/>
          <w:szCs w:val="30"/>
        </w:rPr>
        <w:t>Thammasak Sethaudom, Executive Vice President of SCG</w:t>
      </w:r>
      <w:r w:rsidRPr="006E47A0">
        <w:rPr>
          <w:rFonts w:asciiTheme="minorBidi" w:hAnsiTheme="minorBidi"/>
          <w:color w:val="000000" w:themeColor="text1"/>
          <w:sz w:val="30"/>
          <w:szCs w:val="30"/>
        </w:rPr>
        <w:t xml:space="preserve">, said, </w:t>
      </w:r>
      <w:r w:rsidRPr="006E47A0">
        <w:rPr>
          <w:rFonts w:asciiTheme="minorBidi" w:hAnsiTheme="minorBidi" w:cs="Cordia New"/>
          <w:color w:val="000000" w:themeColor="text1"/>
          <w:sz w:val="30"/>
          <w:szCs w:val="30"/>
          <w:cs/>
        </w:rPr>
        <w:t>"</w:t>
      </w:r>
      <w:r w:rsidRPr="006E47A0">
        <w:rPr>
          <w:rFonts w:asciiTheme="minorBidi" w:hAnsiTheme="minorBidi"/>
          <w:color w:val="000000" w:themeColor="text1"/>
          <w:sz w:val="30"/>
          <w:szCs w:val="30"/>
        </w:rPr>
        <w:t xml:space="preserve">With the global trend towards environmental conservation and high electricity prices, </w:t>
      </w:r>
      <w:r w:rsidRPr="006E47A0">
        <w:rPr>
          <w:rFonts w:asciiTheme="minorBidi" w:hAnsiTheme="minorBidi"/>
          <w:b/>
          <w:bCs/>
          <w:color w:val="000000" w:themeColor="text1"/>
          <w:sz w:val="30"/>
          <w:szCs w:val="30"/>
        </w:rPr>
        <w:t xml:space="preserve">SCG </w:t>
      </w:r>
      <w:proofErr w:type="spellStart"/>
      <w:r w:rsidRPr="006E47A0">
        <w:rPr>
          <w:rFonts w:asciiTheme="minorBidi" w:hAnsiTheme="minorBidi"/>
          <w:b/>
          <w:bCs/>
          <w:color w:val="000000" w:themeColor="text1"/>
          <w:sz w:val="30"/>
          <w:szCs w:val="30"/>
        </w:rPr>
        <w:t>Cleanergy</w:t>
      </w:r>
      <w:proofErr w:type="spellEnd"/>
      <w:r w:rsidRPr="006E47A0">
        <w:rPr>
          <w:rFonts w:asciiTheme="minorBidi" w:hAnsiTheme="minorBidi"/>
          <w:color w:val="000000" w:themeColor="text1"/>
          <w:sz w:val="30"/>
          <w:szCs w:val="30"/>
        </w:rPr>
        <w:t>, an end</w:t>
      </w:r>
      <w:r w:rsidRPr="006E47A0">
        <w:rPr>
          <w:rFonts w:asciiTheme="minorBidi" w:hAnsiTheme="minorBidi" w:cs="Cordia New"/>
          <w:color w:val="000000" w:themeColor="text1"/>
          <w:sz w:val="30"/>
          <w:szCs w:val="30"/>
          <w:cs/>
        </w:rPr>
        <w:t>-</w:t>
      </w:r>
      <w:r w:rsidRPr="006E47A0">
        <w:rPr>
          <w:rFonts w:asciiTheme="minorBidi" w:hAnsiTheme="minorBidi"/>
          <w:color w:val="000000" w:themeColor="text1"/>
          <w:sz w:val="30"/>
          <w:szCs w:val="30"/>
        </w:rPr>
        <w:t>to</w:t>
      </w:r>
      <w:r w:rsidRPr="006E47A0">
        <w:rPr>
          <w:rFonts w:asciiTheme="minorBidi" w:hAnsiTheme="minorBidi" w:cs="Cordia New"/>
          <w:color w:val="000000" w:themeColor="text1"/>
          <w:sz w:val="30"/>
          <w:szCs w:val="30"/>
          <w:cs/>
        </w:rPr>
        <w:t>-</w:t>
      </w:r>
      <w:r w:rsidRPr="006E47A0">
        <w:rPr>
          <w:rFonts w:asciiTheme="minorBidi" w:hAnsiTheme="minorBidi"/>
          <w:color w:val="000000" w:themeColor="text1"/>
          <w:sz w:val="30"/>
          <w:szCs w:val="30"/>
        </w:rPr>
        <w:t>end clean energy electricity trading provider for the public sector, businesses, and industries, has been growing continuously and well</w:t>
      </w:r>
      <w:r w:rsidRPr="006E47A0">
        <w:rPr>
          <w:rFonts w:asciiTheme="minorBidi" w:hAnsiTheme="minorBidi" w:cs="Cordia New"/>
          <w:color w:val="000000" w:themeColor="text1"/>
          <w:sz w:val="30"/>
          <w:szCs w:val="30"/>
          <w:cs/>
        </w:rPr>
        <w:t>-</w:t>
      </w:r>
      <w:r w:rsidRPr="006E47A0">
        <w:rPr>
          <w:rFonts w:asciiTheme="minorBidi" w:hAnsiTheme="minorBidi"/>
          <w:color w:val="000000" w:themeColor="text1"/>
          <w:sz w:val="30"/>
          <w:szCs w:val="30"/>
        </w:rPr>
        <w:t>received</w:t>
      </w:r>
      <w:r w:rsidRPr="006E47A0">
        <w:rPr>
          <w:rFonts w:asciiTheme="minorBidi" w:hAnsiTheme="minorBidi" w:cs="Cordia New"/>
          <w:color w:val="000000" w:themeColor="text1"/>
          <w:sz w:val="30"/>
          <w:szCs w:val="30"/>
          <w:cs/>
        </w:rPr>
        <w:t xml:space="preserve">. </w:t>
      </w:r>
      <w:r w:rsidRPr="006E47A0">
        <w:rPr>
          <w:rFonts w:asciiTheme="minorBidi" w:hAnsiTheme="minorBidi"/>
          <w:color w:val="000000" w:themeColor="text1"/>
          <w:sz w:val="30"/>
          <w:szCs w:val="30"/>
        </w:rPr>
        <w:t>The Smart Grid technology for buying and selling clean energy electricity is convenient and fast, and it also enables customers to sell their clean energy electricity in the future</w:t>
      </w:r>
      <w:r w:rsidRPr="006E47A0">
        <w:rPr>
          <w:rFonts w:asciiTheme="minorBidi" w:hAnsiTheme="minorBidi" w:cs="Cordia New"/>
          <w:color w:val="000000" w:themeColor="text1"/>
          <w:sz w:val="30"/>
          <w:szCs w:val="30"/>
          <w:cs/>
        </w:rPr>
        <w:t xml:space="preserve">. </w:t>
      </w:r>
      <w:r w:rsidRPr="006E47A0">
        <w:rPr>
          <w:rFonts w:asciiTheme="minorBidi" w:hAnsiTheme="minorBidi"/>
          <w:color w:val="000000" w:themeColor="text1"/>
          <w:sz w:val="30"/>
          <w:szCs w:val="30"/>
        </w:rPr>
        <w:t xml:space="preserve">Recently, we have been selected to produce and sell solar power to the government in </w:t>
      </w:r>
      <w:r w:rsidRPr="006E47A0">
        <w:rPr>
          <w:rFonts w:asciiTheme="minorBidi" w:hAnsiTheme="minorBidi" w:cs="Cordia New"/>
          <w:color w:val="000000" w:themeColor="text1"/>
          <w:sz w:val="30"/>
          <w:szCs w:val="30"/>
        </w:rPr>
        <w:t>10</w:t>
      </w:r>
      <w:r w:rsidRPr="006E47A0">
        <w:rPr>
          <w:rFonts w:asciiTheme="minorBidi" w:hAnsiTheme="minorBidi"/>
          <w:color w:val="000000" w:themeColor="text1"/>
          <w:sz w:val="30"/>
          <w:szCs w:val="30"/>
        </w:rPr>
        <w:t xml:space="preserve"> projects, with a total capacity of 367 megawatts, equivalent to the average electricity consumption of 180,000 households</w:t>
      </w:r>
      <w:r w:rsidRPr="006E47A0">
        <w:rPr>
          <w:rFonts w:asciiTheme="minorBidi" w:hAnsiTheme="minorBidi" w:cs="Cordia New"/>
          <w:color w:val="000000" w:themeColor="text1"/>
          <w:sz w:val="30"/>
          <w:szCs w:val="30"/>
          <w:cs/>
        </w:rPr>
        <w:t xml:space="preserve">. </w:t>
      </w:r>
      <w:r w:rsidRPr="006E47A0">
        <w:rPr>
          <w:rFonts w:asciiTheme="minorBidi" w:hAnsiTheme="minorBidi"/>
          <w:color w:val="000000" w:themeColor="text1"/>
          <w:sz w:val="30"/>
          <w:szCs w:val="30"/>
        </w:rPr>
        <w:t xml:space="preserve">At the same time, investing in </w:t>
      </w:r>
      <w:r w:rsidRPr="006E47A0">
        <w:rPr>
          <w:rFonts w:asciiTheme="minorBidi" w:hAnsiTheme="minorBidi"/>
          <w:b/>
          <w:bCs/>
          <w:color w:val="000000" w:themeColor="text1"/>
          <w:sz w:val="30"/>
          <w:szCs w:val="30"/>
        </w:rPr>
        <w:t>Rondo Energy</w:t>
      </w:r>
      <w:r w:rsidRPr="006E47A0">
        <w:rPr>
          <w:rFonts w:asciiTheme="minorBidi" w:hAnsiTheme="minorBidi"/>
          <w:color w:val="000000" w:themeColor="text1"/>
          <w:sz w:val="30"/>
          <w:szCs w:val="30"/>
        </w:rPr>
        <w:t>, a rising clean energy startup, which develops the world's highest temperature thermal energy storage battery innovation to supply heat energy to plants as a replacement for boilers, helps reduce the combustion of fossil fuels and lower carbon dioxide emissions</w:t>
      </w:r>
      <w:r w:rsidRPr="006E47A0">
        <w:rPr>
          <w:rFonts w:asciiTheme="minorBidi" w:hAnsiTheme="minorBidi" w:cs="Cordia New"/>
          <w:color w:val="000000" w:themeColor="text1"/>
          <w:sz w:val="30"/>
          <w:szCs w:val="30"/>
          <w:cs/>
        </w:rPr>
        <w:t xml:space="preserve">. </w:t>
      </w:r>
      <w:r w:rsidRPr="006E47A0">
        <w:rPr>
          <w:rFonts w:asciiTheme="minorBidi" w:hAnsiTheme="minorBidi"/>
          <w:color w:val="000000" w:themeColor="text1"/>
          <w:sz w:val="30"/>
          <w:szCs w:val="30"/>
        </w:rPr>
        <w:t xml:space="preserve">The technology has been recently installed and put into use at </w:t>
      </w:r>
      <w:proofErr w:type="spellStart"/>
      <w:r w:rsidRPr="006E47A0">
        <w:rPr>
          <w:rFonts w:asciiTheme="minorBidi" w:hAnsiTheme="minorBidi"/>
          <w:color w:val="000000" w:themeColor="text1"/>
          <w:sz w:val="30"/>
          <w:szCs w:val="30"/>
        </w:rPr>
        <w:t>Calgren</w:t>
      </w:r>
      <w:proofErr w:type="spellEnd"/>
      <w:r w:rsidRPr="006E47A0">
        <w:rPr>
          <w:rFonts w:asciiTheme="minorBidi" w:hAnsiTheme="minorBidi"/>
          <w:color w:val="000000" w:themeColor="text1"/>
          <w:sz w:val="30"/>
          <w:szCs w:val="30"/>
        </w:rPr>
        <w:t xml:space="preserve"> Renewable Fuels in the United States</w:t>
      </w:r>
      <w:r w:rsidRPr="006E47A0">
        <w:rPr>
          <w:rFonts w:asciiTheme="minorBidi" w:hAnsiTheme="minorBidi" w:cs="Cordia New"/>
          <w:color w:val="000000" w:themeColor="text1"/>
          <w:sz w:val="30"/>
          <w:szCs w:val="30"/>
          <w:cs/>
        </w:rPr>
        <w:t>."</w:t>
      </w:r>
    </w:p>
    <w:p w14:paraId="201A4292" w14:textId="6A1C69F0" w:rsidR="00EB68E0" w:rsidRPr="006E47A0" w:rsidRDefault="00EB68E0" w:rsidP="00102D7B">
      <w:pPr>
        <w:spacing w:after="0" w:line="240" w:lineRule="auto"/>
        <w:ind w:firstLine="720"/>
        <w:jc w:val="thaiDistribute"/>
        <w:rPr>
          <w:rFonts w:asciiTheme="minorBidi" w:hAnsiTheme="minorBidi"/>
          <w:b/>
          <w:bCs/>
          <w:sz w:val="30"/>
          <w:szCs w:val="30"/>
        </w:rPr>
      </w:pPr>
      <w:proofErr w:type="spellStart"/>
      <w:r w:rsidRPr="006E47A0">
        <w:rPr>
          <w:rFonts w:asciiTheme="minorBidi" w:hAnsiTheme="minorBidi"/>
          <w:b/>
          <w:bCs/>
          <w:sz w:val="30"/>
          <w:szCs w:val="30"/>
        </w:rPr>
        <w:t>Tanawong</w:t>
      </w:r>
      <w:proofErr w:type="spellEnd"/>
      <w:r w:rsidRPr="006E47A0">
        <w:rPr>
          <w:rFonts w:asciiTheme="minorBidi" w:hAnsiTheme="minorBidi"/>
          <w:b/>
          <w:bCs/>
          <w:sz w:val="30"/>
          <w:szCs w:val="30"/>
        </w:rPr>
        <w:t xml:space="preserve"> </w:t>
      </w:r>
      <w:proofErr w:type="spellStart"/>
      <w:r w:rsidRPr="006E47A0">
        <w:rPr>
          <w:rFonts w:asciiTheme="minorBidi" w:hAnsiTheme="minorBidi"/>
          <w:b/>
          <w:bCs/>
          <w:sz w:val="30"/>
          <w:szCs w:val="30"/>
        </w:rPr>
        <w:t>Areeratchakul</w:t>
      </w:r>
      <w:proofErr w:type="spellEnd"/>
      <w:r w:rsidRPr="006E47A0">
        <w:rPr>
          <w:rFonts w:asciiTheme="minorBidi" w:hAnsiTheme="minorBidi"/>
          <w:b/>
          <w:bCs/>
          <w:sz w:val="30"/>
          <w:szCs w:val="30"/>
        </w:rPr>
        <w:t xml:space="preserve">, CEO and President of SCG Chemicals Public Company Limited or SCGC, </w:t>
      </w:r>
      <w:r w:rsidRPr="006E47A0">
        <w:rPr>
          <w:rFonts w:asciiTheme="minorBidi" w:hAnsiTheme="minorBidi"/>
          <w:sz w:val="30"/>
          <w:szCs w:val="30"/>
        </w:rPr>
        <w:t xml:space="preserve">said, </w:t>
      </w:r>
      <w:r w:rsidRPr="006E47A0">
        <w:rPr>
          <w:rFonts w:asciiTheme="minorBidi" w:hAnsiTheme="minorBidi" w:cs="Cordia New"/>
          <w:sz w:val="30"/>
          <w:szCs w:val="30"/>
          <w:cs/>
        </w:rPr>
        <w:t>"</w:t>
      </w:r>
      <w:r w:rsidR="005D35FB" w:rsidRPr="006E47A0">
        <w:rPr>
          <w:rFonts w:asciiTheme="minorBidi" w:hAnsiTheme="minorBidi"/>
          <w:sz w:val="30"/>
          <w:szCs w:val="30"/>
        </w:rPr>
        <w:t>SCGC's total sales have improved due to the readiness and ability to adapt effectively to market conditions</w:t>
      </w:r>
      <w:r w:rsidR="005D35FB" w:rsidRPr="006E47A0">
        <w:rPr>
          <w:rFonts w:asciiTheme="minorBidi" w:hAnsiTheme="minorBidi" w:cs="Cordia New"/>
          <w:sz w:val="30"/>
          <w:szCs w:val="30"/>
          <w:cs/>
        </w:rPr>
        <w:t xml:space="preserve">. </w:t>
      </w:r>
      <w:r w:rsidR="005D35FB" w:rsidRPr="006E47A0">
        <w:rPr>
          <w:rFonts w:asciiTheme="minorBidi" w:hAnsiTheme="minorBidi"/>
          <w:sz w:val="30"/>
          <w:szCs w:val="30"/>
        </w:rPr>
        <w:t>Furthermore, the demand for chemical products has increased after China reopened</w:t>
      </w:r>
      <w:r w:rsidR="005D35FB" w:rsidRPr="006E47A0">
        <w:rPr>
          <w:rFonts w:asciiTheme="minorBidi" w:hAnsiTheme="minorBidi" w:cs="Cordia New"/>
          <w:sz w:val="30"/>
          <w:szCs w:val="30"/>
          <w:cs/>
        </w:rPr>
        <w:t xml:space="preserve">. </w:t>
      </w:r>
      <w:r w:rsidR="005D35FB" w:rsidRPr="006E47A0">
        <w:rPr>
          <w:rFonts w:asciiTheme="minorBidi" w:hAnsiTheme="minorBidi"/>
          <w:sz w:val="30"/>
          <w:szCs w:val="30"/>
        </w:rPr>
        <w:t xml:space="preserve">As a result, the </w:t>
      </w:r>
      <w:proofErr w:type="spellStart"/>
      <w:r w:rsidR="005D35FB" w:rsidRPr="006E47A0">
        <w:rPr>
          <w:rFonts w:asciiTheme="minorBidi" w:hAnsiTheme="minorBidi"/>
          <w:sz w:val="30"/>
          <w:szCs w:val="30"/>
        </w:rPr>
        <w:t>Rayong</w:t>
      </w:r>
      <w:proofErr w:type="spellEnd"/>
      <w:r w:rsidR="005D35FB" w:rsidRPr="006E47A0">
        <w:rPr>
          <w:rFonts w:asciiTheme="minorBidi" w:hAnsiTheme="minorBidi"/>
          <w:sz w:val="30"/>
          <w:szCs w:val="30"/>
        </w:rPr>
        <w:t xml:space="preserve"> Olefins </w:t>
      </w:r>
      <w:r w:rsidR="005D35FB" w:rsidRPr="006E47A0">
        <w:rPr>
          <w:rFonts w:asciiTheme="minorBidi" w:hAnsiTheme="minorBidi" w:cs="Cordia New"/>
          <w:sz w:val="30"/>
          <w:szCs w:val="30"/>
          <w:cs/>
        </w:rPr>
        <w:t>(</w:t>
      </w:r>
      <w:r w:rsidR="005D35FB" w:rsidRPr="006E47A0">
        <w:rPr>
          <w:rFonts w:asciiTheme="minorBidi" w:hAnsiTheme="minorBidi"/>
          <w:sz w:val="30"/>
          <w:szCs w:val="30"/>
        </w:rPr>
        <w:t>ROC</w:t>
      </w:r>
      <w:r w:rsidR="005D35FB" w:rsidRPr="006E47A0">
        <w:rPr>
          <w:rFonts w:asciiTheme="minorBidi" w:hAnsiTheme="minorBidi" w:cs="Cordia New"/>
          <w:sz w:val="30"/>
          <w:szCs w:val="30"/>
          <w:cs/>
        </w:rPr>
        <w:t xml:space="preserve">) </w:t>
      </w:r>
      <w:r w:rsidR="005D35FB" w:rsidRPr="006E47A0">
        <w:rPr>
          <w:rFonts w:asciiTheme="minorBidi" w:hAnsiTheme="minorBidi"/>
          <w:sz w:val="30"/>
          <w:szCs w:val="30"/>
        </w:rPr>
        <w:t>plant has accelerated to resume production to meet market demand</w:t>
      </w:r>
      <w:r w:rsidR="005D35FB" w:rsidRPr="006E47A0">
        <w:rPr>
          <w:rFonts w:asciiTheme="minorBidi" w:hAnsiTheme="minorBidi" w:cs="Cordia New"/>
          <w:sz w:val="30"/>
          <w:szCs w:val="30"/>
          <w:cs/>
        </w:rPr>
        <w:t>.</w:t>
      </w:r>
      <w:r w:rsidR="00966B4C" w:rsidRPr="006E47A0">
        <w:rPr>
          <w:rFonts w:asciiTheme="minorBidi" w:hAnsiTheme="minorBidi" w:cs="Cordia New"/>
          <w:sz w:val="30"/>
          <w:szCs w:val="30"/>
          <w:cs/>
        </w:rPr>
        <w:t xml:space="preserve"> </w:t>
      </w:r>
      <w:r w:rsidRPr="006E47A0">
        <w:rPr>
          <w:rFonts w:asciiTheme="minorBidi" w:hAnsiTheme="minorBidi"/>
          <w:sz w:val="30"/>
          <w:szCs w:val="30"/>
        </w:rPr>
        <w:t xml:space="preserve">Recently, </w:t>
      </w:r>
      <w:r w:rsidRPr="006E47A0">
        <w:rPr>
          <w:rFonts w:asciiTheme="minorBidi" w:hAnsiTheme="minorBidi"/>
          <w:b/>
          <w:bCs/>
          <w:sz w:val="30"/>
          <w:szCs w:val="30"/>
        </w:rPr>
        <w:t>the LSP</w:t>
      </w:r>
      <w:r w:rsidRPr="006E47A0">
        <w:rPr>
          <w:rFonts w:asciiTheme="minorBidi" w:hAnsiTheme="minorBidi" w:cs="Cordia New"/>
          <w:sz w:val="30"/>
          <w:szCs w:val="30"/>
          <w:cs/>
        </w:rPr>
        <w:t xml:space="preserve"> </w:t>
      </w:r>
      <w:r w:rsidRPr="006E47A0">
        <w:rPr>
          <w:rFonts w:asciiTheme="minorBidi" w:hAnsiTheme="minorBidi"/>
          <w:b/>
          <w:bCs/>
          <w:sz w:val="30"/>
          <w:szCs w:val="30"/>
        </w:rPr>
        <w:t>petrochemical complex project in Vietnam</w:t>
      </w:r>
      <w:r w:rsidRPr="006E47A0">
        <w:rPr>
          <w:rFonts w:asciiTheme="minorBidi" w:hAnsiTheme="minorBidi"/>
          <w:sz w:val="30"/>
          <w:szCs w:val="30"/>
        </w:rPr>
        <w:t xml:space="preserve"> has begun trial operations of the </w:t>
      </w:r>
      <w:proofErr w:type="spellStart"/>
      <w:r w:rsidRPr="006E47A0">
        <w:rPr>
          <w:rFonts w:asciiTheme="minorBidi" w:hAnsiTheme="minorBidi"/>
          <w:sz w:val="30"/>
          <w:szCs w:val="30"/>
        </w:rPr>
        <w:t>polyolefins</w:t>
      </w:r>
      <w:proofErr w:type="spellEnd"/>
      <w:r w:rsidRPr="006E47A0">
        <w:rPr>
          <w:rFonts w:asciiTheme="minorBidi" w:hAnsiTheme="minorBidi"/>
          <w:sz w:val="30"/>
          <w:szCs w:val="30"/>
        </w:rPr>
        <w:t xml:space="preserve"> </w:t>
      </w:r>
      <w:r w:rsidRPr="006E47A0">
        <w:rPr>
          <w:rFonts w:asciiTheme="minorBidi" w:hAnsiTheme="minorBidi" w:cs="Cordia New"/>
          <w:sz w:val="30"/>
          <w:szCs w:val="30"/>
          <w:cs/>
        </w:rPr>
        <w:t>(</w:t>
      </w:r>
      <w:r w:rsidRPr="006E47A0">
        <w:rPr>
          <w:rFonts w:asciiTheme="minorBidi" w:hAnsiTheme="minorBidi"/>
          <w:sz w:val="30"/>
          <w:szCs w:val="30"/>
        </w:rPr>
        <w:t xml:space="preserve">PP, HDPE, </w:t>
      </w:r>
      <w:proofErr w:type="gramStart"/>
      <w:r w:rsidRPr="006E47A0">
        <w:rPr>
          <w:rFonts w:asciiTheme="minorBidi" w:hAnsiTheme="minorBidi"/>
          <w:sz w:val="30"/>
          <w:szCs w:val="30"/>
        </w:rPr>
        <w:t>LLDPE</w:t>
      </w:r>
      <w:proofErr w:type="gramEnd"/>
      <w:r w:rsidRPr="006E47A0">
        <w:rPr>
          <w:rFonts w:asciiTheme="minorBidi" w:hAnsiTheme="minorBidi" w:cs="Cordia New"/>
          <w:sz w:val="30"/>
          <w:szCs w:val="30"/>
          <w:cs/>
        </w:rPr>
        <w:t xml:space="preserve">) </w:t>
      </w:r>
      <w:r w:rsidRPr="006E47A0">
        <w:rPr>
          <w:rFonts w:asciiTheme="minorBidi" w:hAnsiTheme="minorBidi"/>
          <w:sz w:val="30"/>
          <w:szCs w:val="30"/>
        </w:rPr>
        <w:t xml:space="preserve">segment to produce plastic resins to feed the Vietnamese market, where we already have a </w:t>
      </w:r>
      <w:r w:rsidR="008D3F58">
        <w:rPr>
          <w:rFonts w:asciiTheme="minorBidi" w:hAnsiTheme="minorBidi"/>
          <w:sz w:val="30"/>
          <w:szCs w:val="30"/>
        </w:rPr>
        <w:t>customer base, and we will</w:t>
      </w:r>
      <w:r w:rsidRPr="006E47A0">
        <w:rPr>
          <w:rFonts w:asciiTheme="minorBidi" w:hAnsiTheme="minorBidi"/>
          <w:sz w:val="30"/>
          <w:szCs w:val="30"/>
        </w:rPr>
        <w:t xml:space="preserve"> c</w:t>
      </w:r>
      <w:r w:rsidR="002A4D94" w:rsidRPr="006E47A0">
        <w:rPr>
          <w:rFonts w:asciiTheme="minorBidi" w:hAnsiTheme="minorBidi"/>
          <w:sz w:val="30"/>
          <w:szCs w:val="30"/>
        </w:rPr>
        <w:t>ommence commercial operations by</w:t>
      </w:r>
      <w:r w:rsidRPr="006E47A0">
        <w:rPr>
          <w:rFonts w:asciiTheme="minorBidi" w:hAnsiTheme="minorBidi"/>
          <w:sz w:val="30"/>
          <w:szCs w:val="30"/>
        </w:rPr>
        <w:t xml:space="preserve"> the middle of this year</w:t>
      </w:r>
      <w:r w:rsidRPr="006E47A0">
        <w:rPr>
          <w:rFonts w:asciiTheme="minorBidi" w:hAnsiTheme="minorBidi" w:cs="Cordia New"/>
          <w:sz w:val="30"/>
          <w:szCs w:val="30"/>
          <w:cs/>
        </w:rPr>
        <w:t xml:space="preserve">. </w:t>
      </w:r>
      <w:r w:rsidR="00377216" w:rsidRPr="006E47A0">
        <w:rPr>
          <w:rFonts w:asciiTheme="minorBidi" w:hAnsiTheme="minorBidi"/>
          <w:sz w:val="30"/>
          <w:szCs w:val="30"/>
        </w:rPr>
        <w:t>LSP has a strong advantage in cost management, thanks to its feedstock flexibility that allows it to align with market conditions</w:t>
      </w:r>
      <w:r w:rsidRPr="006E47A0">
        <w:rPr>
          <w:rFonts w:asciiTheme="minorBidi" w:hAnsiTheme="minorBidi" w:cs="Cordia New"/>
          <w:sz w:val="30"/>
          <w:szCs w:val="30"/>
          <w:cs/>
        </w:rPr>
        <w:t xml:space="preserve">. </w:t>
      </w:r>
      <w:r w:rsidRPr="006E47A0">
        <w:rPr>
          <w:rFonts w:asciiTheme="minorBidi" w:hAnsiTheme="minorBidi"/>
          <w:sz w:val="30"/>
          <w:szCs w:val="30"/>
        </w:rPr>
        <w:t xml:space="preserve">At the same time, the business is moving forward with </w:t>
      </w:r>
      <w:r w:rsidR="00966B4C" w:rsidRPr="006E47A0">
        <w:rPr>
          <w:rFonts w:asciiTheme="minorBidi" w:hAnsiTheme="minorBidi"/>
          <w:b/>
          <w:bCs/>
          <w:sz w:val="30"/>
          <w:szCs w:val="30"/>
        </w:rPr>
        <w:t>SCGC GREEN POLYMER</w:t>
      </w:r>
      <w:r w:rsidR="00966B4C" w:rsidRPr="006E47A0">
        <w:rPr>
          <w:rFonts w:asciiTheme="minorBidi" w:hAnsiTheme="minorBidi"/>
          <w:b/>
          <w:bCs/>
          <w:sz w:val="30"/>
          <w:szCs w:val="30"/>
          <w:vertAlign w:val="superscript"/>
        </w:rPr>
        <w:t>TM</w:t>
      </w:r>
      <w:r w:rsidR="00966B4C" w:rsidRPr="006E47A0">
        <w:rPr>
          <w:rFonts w:asciiTheme="minorBidi" w:hAnsiTheme="minorBidi"/>
          <w:b/>
          <w:bCs/>
          <w:sz w:val="30"/>
          <w:szCs w:val="30"/>
        </w:rPr>
        <w:t xml:space="preserve">, </w:t>
      </w:r>
      <w:r w:rsidR="00966B4C" w:rsidRPr="006E47A0">
        <w:rPr>
          <w:rFonts w:asciiTheme="minorBidi" w:hAnsiTheme="minorBidi"/>
          <w:sz w:val="30"/>
          <w:szCs w:val="30"/>
        </w:rPr>
        <w:t>an eco</w:t>
      </w:r>
      <w:r w:rsidR="00966B4C" w:rsidRPr="006E47A0">
        <w:rPr>
          <w:rFonts w:asciiTheme="minorBidi" w:hAnsiTheme="minorBidi" w:cs="Cordia New"/>
          <w:sz w:val="30"/>
          <w:szCs w:val="30"/>
          <w:cs/>
        </w:rPr>
        <w:t>-</w:t>
      </w:r>
      <w:r w:rsidR="00966B4C" w:rsidRPr="006E47A0">
        <w:rPr>
          <w:rFonts w:asciiTheme="minorBidi" w:hAnsiTheme="minorBidi"/>
          <w:sz w:val="30"/>
          <w:szCs w:val="30"/>
        </w:rPr>
        <w:t xml:space="preserve">friendly innovation, which will continue </w:t>
      </w:r>
      <w:r w:rsidR="00966B4C" w:rsidRPr="006E47A0">
        <w:rPr>
          <w:rFonts w:asciiTheme="minorBidi" w:hAnsiTheme="minorBidi"/>
          <w:sz w:val="30"/>
          <w:szCs w:val="30"/>
        </w:rPr>
        <w:lastRenderedPageBreak/>
        <w:t xml:space="preserve">to grow this year following last </w:t>
      </w:r>
      <w:r w:rsidR="00F37AA1">
        <w:rPr>
          <w:rFonts w:asciiTheme="minorBidi" w:hAnsiTheme="minorBidi"/>
          <w:sz w:val="30"/>
          <w:szCs w:val="30"/>
        </w:rPr>
        <w:t>year's sales volume of</w:t>
      </w:r>
      <w:r w:rsidR="00966B4C" w:rsidRPr="006E47A0">
        <w:rPr>
          <w:rFonts w:asciiTheme="minorBidi" w:hAnsiTheme="minorBidi"/>
          <w:sz w:val="30"/>
          <w:szCs w:val="30"/>
        </w:rPr>
        <w:t xml:space="preserve"> 140,000 tons</w:t>
      </w:r>
      <w:r w:rsidR="00966B4C" w:rsidRPr="006E47A0">
        <w:rPr>
          <w:rFonts w:asciiTheme="minorBidi" w:hAnsiTheme="minorBidi" w:cs="Cordia New"/>
          <w:sz w:val="30"/>
          <w:szCs w:val="30"/>
          <w:cs/>
        </w:rPr>
        <w:t xml:space="preserve">. </w:t>
      </w:r>
      <w:r w:rsidR="00966B4C" w:rsidRPr="006E47A0">
        <w:rPr>
          <w:rFonts w:asciiTheme="minorBidi" w:hAnsiTheme="minorBidi"/>
          <w:sz w:val="30"/>
          <w:szCs w:val="30"/>
        </w:rPr>
        <w:t>SCGC has collaborated with global business partners</w:t>
      </w:r>
      <w:r w:rsidRPr="006E47A0">
        <w:rPr>
          <w:rFonts w:asciiTheme="minorBidi" w:hAnsiTheme="minorBidi"/>
          <w:sz w:val="30"/>
          <w:szCs w:val="30"/>
        </w:rPr>
        <w:t xml:space="preserve"> such as Colgate</w:t>
      </w:r>
      <w:r w:rsidRPr="006E47A0">
        <w:rPr>
          <w:rFonts w:asciiTheme="minorBidi" w:hAnsiTheme="minorBidi" w:cs="Cordia New"/>
          <w:sz w:val="30"/>
          <w:szCs w:val="30"/>
          <w:cs/>
        </w:rPr>
        <w:t>-</w:t>
      </w:r>
      <w:r w:rsidRPr="006E47A0">
        <w:rPr>
          <w:rFonts w:asciiTheme="minorBidi" w:hAnsiTheme="minorBidi"/>
          <w:sz w:val="30"/>
          <w:szCs w:val="30"/>
        </w:rPr>
        <w:t xml:space="preserve">Palmolive </w:t>
      </w:r>
      <w:r w:rsidRPr="006E47A0">
        <w:rPr>
          <w:rFonts w:asciiTheme="minorBidi" w:hAnsiTheme="minorBidi" w:cs="Cordia New"/>
          <w:sz w:val="30"/>
          <w:szCs w:val="30"/>
          <w:cs/>
        </w:rPr>
        <w:t>(</w:t>
      </w:r>
      <w:r w:rsidRPr="006E47A0">
        <w:rPr>
          <w:rFonts w:asciiTheme="minorBidi" w:hAnsiTheme="minorBidi"/>
          <w:sz w:val="30"/>
          <w:szCs w:val="30"/>
        </w:rPr>
        <w:t>Thailand</w:t>
      </w:r>
      <w:r w:rsidRPr="006E47A0">
        <w:rPr>
          <w:rFonts w:asciiTheme="minorBidi" w:hAnsiTheme="minorBidi" w:cs="Cordia New"/>
          <w:sz w:val="30"/>
          <w:szCs w:val="30"/>
          <w:cs/>
        </w:rPr>
        <w:t xml:space="preserve">) </w:t>
      </w:r>
      <w:r w:rsidRPr="006E47A0">
        <w:rPr>
          <w:rFonts w:asciiTheme="minorBidi" w:hAnsiTheme="minorBidi"/>
          <w:sz w:val="30"/>
          <w:szCs w:val="30"/>
        </w:rPr>
        <w:t xml:space="preserve">to develop </w:t>
      </w:r>
      <w:r w:rsidR="00C81861">
        <w:rPr>
          <w:rFonts w:asciiTheme="minorBidi" w:hAnsiTheme="minorBidi"/>
          <w:b/>
          <w:bCs/>
          <w:sz w:val="30"/>
          <w:szCs w:val="30"/>
        </w:rPr>
        <w:t>'Lightweight P</w:t>
      </w:r>
      <w:bookmarkStart w:id="0" w:name="_GoBack"/>
      <w:bookmarkEnd w:id="0"/>
      <w:r w:rsidR="00C81861">
        <w:rPr>
          <w:rFonts w:asciiTheme="minorBidi" w:hAnsiTheme="minorBidi"/>
          <w:b/>
          <w:bCs/>
          <w:sz w:val="30"/>
          <w:szCs w:val="30"/>
        </w:rPr>
        <w:t>ackaging</w:t>
      </w:r>
      <w:r w:rsidRPr="006E47A0">
        <w:rPr>
          <w:rFonts w:asciiTheme="minorBidi" w:hAnsiTheme="minorBidi"/>
          <w:sz w:val="30"/>
          <w:szCs w:val="30"/>
        </w:rPr>
        <w:t xml:space="preserve">' </w:t>
      </w:r>
      <w:r w:rsidR="00377216" w:rsidRPr="006E47A0">
        <w:rPr>
          <w:rFonts w:asciiTheme="minorBidi" w:hAnsiTheme="minorBidi"/>
          <w:sz w:val="30"/>
          <w:szCs w:val="30"/>
        </w:rPr>
        <w:t xml:space="preserve">for </w:t>
      </w:r>
      <w:r w:rsidR="000A6C64" w:rsidRPr="006E47A0">
        <w:rPr>
          <w:rFonts w:asciiTheme="minorBidi" w:hAnsiTheme="minorBidi"/>
          <w:sz w:val="30"/>
          <w:szCs w:val="30"/>
        </w:rPr>
        <w:t xml:space="preserve">Care and </w:t>
      </w:r>
      <w:proofErr w:type="spellStart"/>
      <w:r w:rsidR="000A6C64" w:rsidRPr="006E47A0">
        <w:rPr>
          <w:rFonts w:asciiTheme="minorBidi" w:hAnsiTheme="minorBidi"/>
          <w:sz w:val="30"/>
          <w:szCs w:val="30"/>
        </w:rPr>
        <w:t>Protex</w:t>
      </w:r>
      <w:proofErr w:type="spellEnd"/>
      <w:r w:rsidR="000A6C64" w:rsidRPr="006E47A0">
        <w:rPr>
          <w:rFonts w:asciiTheme="minorBidi" w:hAnsiTheme="minorBidi"/>
          <w:sz w:val="30"/>
          <w:szCs w:val="30"/>
        </w:rPr>
        <w:t xml:space="preserve"> powder products </w:t>
      </w:r>
      <w:r w:rsidRPr="006E47A0">
        <w:rPr>
          <w:rFonts w:asciiTheme="minorBidi" w:hAnsiTheme="minorBidi"/>
          <w:sz w:val="30"/>
          <w:szCs w:val="30"/>
        </w:rPr>
        <w:t>using SMX</w:t>
      </w:r>
      <w:r w:rsidRPr="006E47A0">
        <w:rPr>
          <w:rFonts w:asciiTheme="minorBidi" w:hAnsiTheme="minorBidi" w:cs="Cordia New"/>
          <w:sz w:val="30"/>
          <w:szCs w:val="30"/>
          <w:cs/>
        </w:rPr>
        <w:t xml:space="preserve">™ </w:t>
      </w:r>
      <w:r w:rsidRPr="006E47A0">
        <w:rPr>
          <w:rFonts w:asciiTheme="minorBidi" w:hAnsiTheme="minorBidi"/>
          <w:sz w:val="30"/>
          <w:szCs w:val="30"/>
        </w:rPr>
        <w:t>technology, where the packaging output is 20</w:t>
      </w:r>
      <w:r w:rsidRPr="006E47A0">
        <w:rPr>
          <w:rFonts w:asciiTheme="minorBidi" w:hAnsiTheme="minorBidi" w:cs="Cordia New"/>
          <w:sz w:val="30"/>
          <w:szCs w:val="30"/>
          <w:cs/>
        </w:rPr>
        <w:t xml:space="preserve">% </w:t>
      </w:r>
      <w:r w:rsidRPr="006E47A0">
        <w:rPr>
          <w:rFonts w:asciiTheme="minorBidi" w:hAnsiTheme="minorBidi"/>
          <w:sz w:val="30"/>
          <w:szCs w:val="30"/>
        </w:rPr>
        <w:t>stronger than conventional plastics but reduces packaging weight by up to 8</w:t>
      </w:r>
      <w:r w:rsidRPr="006E47A0">
        <w:rPr>
          <w:rFonts w:asciiTheme="minorBidi" w:hAnsiTheme="minorBidi" w:cs="Cordia New"/>
          <w:sz w:val="30"/>
          <w:szCs w:val="30"/>
          <w:cs/>
        </w:rPr>
        <w:t>%</w:t>
      </w:r>
      <w:r w:rsidRPr="006E47A0">
        <w:rPr>
          <w:rFonts w:asciiTheme="minorBidi" w:hAnsiTheme="minorBidi"/>
          <w:sz w:val="30"/>
          <w:szCs w:val="30"/>
        </w:rPr>
        <w:t>, helping to reduce greenhouse gas emissions</w:t>
      </w:r>
      <w:r w:rsidRPr="006E47A0">
        <w:rPr>
          <w:rFonts w:asciiTheme="minorBidi" w:hAnsiTheme="minorBidi" w:cs="Cordia New"/>
          <w:sz w:val="30"/>
          <w:szCs w:val="30"/>
          <w:cs/>
        </w:rPr>
        <w:t xml:space="preserve">. </w:t>
      </w:r>
      <w:r w:rsidR="000A6C64" w:rsidRPr="006E47A0">
        <w:rPr>
          <w:rFonts w:asciiTheme="minorBidi" w:hAnsiTheme="minorBidi"/>
          <w:sz w:val="30"/>
          <w:szCs w:val="30"/>
        </w:rPr>
        <w:t>In addition, we worked</w:t>
      </w:r>
      <w:r w:rsidRPr="006E47A0">
        <w:rPr>
          <w:rFonts w:asciiTheme="minorBidi" w:hAnsiTheme="minorBidi"/>
          <w:sz w:val="30"/>
          <w:szCs w:val="30"/>
        </w:rPr>
        <w:t xml:space="preserve"> with SACMI to design </w:t>
      </w:r>
      <w:r w:rsidRPr="006E47A0">
        <w:rPr>
          <w:rFonts w:asciiTheme="minorBidi" w:hAnsiTheme="minorBidi"/>
          <w:b/>
          <w:bCs/>
          <w:sz w:val="30"/>
          <w:szCs w:val="30"/>
        </w:rPr>
        <w:t>'eco</w:t>
      </w:r>
      <w:r w:rsidRPr="006E47A0">
        <w:rPr>
          <w:rFonts w:asciiTheme="minorBidi" w:hAnsiTheme="minorBidi" w:cs="Cordia New"/>
          <w:b/>
          <w:bCs/>
          <w:sz w:val="30"/>
          <w:szCs w:val="30"/>
          <w:cs/>
        </w:rPr>
        <w:t>-</w:t>
      </w:r>
      <w:r w:rsidRPr="006E47A0">
        <w:rPr>
          <w:rFonts w:asciiTheme="minorBidi" w:hAnsiTheme="minorBidi"/>
          <w:b/>
          <w:bCs/>
          <w:sz w:val="30"/>
          <w:szCs w:val="30"/>
        </w:rPr>
        <w:t>friendly bottle caps for carbonated beverages'</w:t>
      </w:r>
      <w:r w:rsidRPr="006E47A0">
        <w:rPr>
          <w:rFonts w:asciiTheme="minorBidi" w:hAnsiTheme="minorBidi"/>
          <w:sz w:val="30"/>
          <w:szCs w:val="30"/>
        </w:rPr>
        <w:t xml:space="preserve"> with tethered caps, </w:t>
      </w:r>
      <w:r w:rsidR="000A6C64" w:rsidRPr="006E47A0">
        <w:rPr>
          <w:rFonts w:asciiTheme="minorBidi" w:hAnsiTheme="minorBidi"/>
          <w:sz w:val="30"/>
          <w:szCs w:val="30"/>
        </w:rPr>
        <w:t xml:space="preserve">which helps reduce litter entering the environment </w:t>
      </w:r>
      <w:r w:rsidRPr="006E47A0">
        <w:rPr>
          <w:rFonts w:asciiTheme="minorBidi" w:hAnsiTheme="minorBidi"/>
          <w:sz w:val="30"/>
          <w:szCs w:val="30"/>
        </w:rPr>
        <w:t>and makes recycling more efficient</w:t>
      </w:r>
      <w:r w:rsidRPr="006E47A0">
        <w:rPr>
          <w:rFonts w:asciiTheme="minorBidi" w:hAnsiTheme="minorBidi" w:cs="Cordia New"/>
          <w:sz w:val="30"/>
          <w:szCs w:val="30"/>
          <w:cs/>
        </w:rPr>
        <w:t>."</w:t>
      </w:r>
    </w:p>
    <w:p w14:paraId="2A788E4B" w14:textId="021D7792" w:rsidR="00EB68E0" w:rsidRPr="006E47A0" w:rsidRDefault="00EB68E0" w:rsidP="00102D7B">
      <w:pPr>
        <w:spacing w:after="0" w:line="240" w:lineRule="auto"/>
        <w:jc w:val="thaiDistribute"/>
        <w:rPr>
          <w:rFonts w:asciiTheme="minorBidi" w:hAnsiTheme="minorBidi"/>
          <w:b/>
          <w:bCs/>
          <w:color w:val="000000" w:themeColor="text1"/>
          <w:sz w:val="30"/>
          <w:szCs w:val="30"/>
        </w:rPr>
      </w:pPr>
      <w:r w:rsidRPr="006E47A0">
        <w:rPr>
          <w:rFonts w:asciiTheme="minorBidi" w:hAnsiTheme="minorBidi" w:cs="Cordia New"/>
          <w:b/>
          <w:bCs/>
          <w:color w:val="000000" w:themeColor="text1"/>
          <w:sz w:val="30"/>
          <w:szCs w:val="30"/>
        </w:rPr>
        <w:tab/>
        <w:t>Nithi Patarachoke, President of Cement</w:t>
      </w:r>
      <w:r w:rsidRPr="006E47A0">
        <w:rPr>
          <w:rFonts w:asciiTheme="minorBidi" w:hAnsiTheme="minorBidi" w:cs="Cordia New"/>
          <w:b/>
          <w:bCs/>
          <w:color w:val="000000" w:themeColor="text1"/>
          <w:sz w:val="30"/>
          <w:szCs w:val="30"/>
          <w:cs/>
        </w:rPr>
        <w:t>-</w:t>
      </w:r>
      <w:r w:rsidRPr="006E47A0">
        <w:rPr>
          <w:rFonts w:asciiTheme="minorBidi" w:hAnsiTheme="minorBidi" w:cs="Cordia New"/>
          <w:b/>
          <w:bCs/>
          <w:color w:val="000000" w:themeColor="text1"/>
          <w:sz w:val="30"/>
          <w:szCs w:val="30"/>
        </w:rPr>
        <w:t>Building Materials Business of SCG</w:t>
      </w:r>
      <w:r w:rsidRPr="006E47A0">
        <w:rPr>
          <w:rFonts w:asciiTheme="minorBidi" w:hAnsiTheme="minorBidi" w:cs="Cordia New"/>
          <w:color w:val="000000" w:themeColor="text1"/>
          <w:sz w:val="30"/>
          <w:szCs w:val="30"/>
        </w:rPr>
        <w:t xml:space="preserve">, said, </w:t>
      </w:r>
      <w:r w:rsidRPr="006E47A0">
        <w:rPr>
          <w:rFonts w:asciiTheme="minorBidi" w:hAnsiTheme="minorBidi" w:cs="Cordia New"/>
          <w:color w:val="000000" w:themeColor="text1"/>
          <w:sz w:val="30"/>
          <w:szCs w:val="30"/>
          <w:cs/>
        </w:rPr>
        <w:t>"</w:t>
      </w:r>
      <w:r w:rsidRPr="006E47A0">
        <w:rPr>
          <w:rFonts w:asciiTheme="minorBidi" w:hAnsiTheme="minorBidi" w:cs="Cordia New"/>
          <w:color w:val="000000" w:themeColor="text1"/>
          <w:sz w:val="30"/>
          <w:szCs w:val="30"/>
        </w:rPr>
        <w:t>The performance of the Cement</w:t>
      </w:r>
      <w:r w:rsidRPr="006E47A0">
        <w:rPr>
          <w:rFonts w:asciiTheme="minorBidi" w:hAnsiTheme="minorBidi" w:cs="Cordia New"/>
          <w:color w:val="000000" w:themeColor="text1"/>
          <w:sz w:val="30"/>
          <w:szCs w:val="30"/>
          <w:cs/>
        </w:rPr>
        <w:t>-</w:t>
      </w:r>
      <w:r w:rsidRPr="006E47A0">
        <w:rPr>
          <w:rFonts w:asciiTheme="minorBidi" w:hAnsiTheme="minorBidi" w:cs="Cordia New"/>
          <w:color w:val="000000" w:themeColor="text1"/>
          <w:sz w:val="30"/>
          <w:szCs w:val="30"/>
        </w:rPr>
        <w:t>Building Materials Business has improved due to the gradual economic recovery and cost reduction by increasing the u</w:t>
      </w:r>
      <w:r w:rsidR="00200007" w:rsidRPr="006E47A0">
        <w:rPr>
          <w:rFonts w:asciiTheme="minorBidi" w:hAnsiTheme="minorBidi" w:cs="Cordia New"/>
          <w:color w:val="000000" w:themeColor="text1"/>
          <w:sz w:val="30"/>
          <w:szCs w:val="30"/>
        </w:rPr>
        <w:t>se of alternative fuels, from 34</w:t>
      </w:r>
      <w:r w:rsidR="0011536C" w:rsidRPr="006E47A0">
        <w:rPr>
          <w:rFonts w:asciiTheme="minorBidi" w:hAnsiTheme="minorBidi" w:cs="Cordia New"/>
          <w:color w:val="000000" w:themeColor="text1"/>
          <w:sz w:val="30"/>
          <w:szCs w:val="30"/>
          <w:cs/>
        </w:rPr>
        <w:t>%</w:t>
      </w:r>
      <w:r w:rsidR="00200007" w:rsidRPr="006E47A0">
        <w:rPr>
          <w:rFonts w:asciiTheme="minorBidi" w:hAnsiTheme="minorBidi" w:cs="Cordia New"/>
          <w:color w:val="000000" w:themeColor="text1"/>
          <w:sz w:val="30"/>
          <w:szCs w:val="30"/>
        </w:rPr>
        <w:t>last year to 38</w:t>
      </w:r>
      <w:r w:rsidRPr="006E47A0">
        <w:rPr>
          <w:rFonts w:asciiTheme="minorBidi" w:hAnsiTheme="minorBidi" w:cs="Cordia New"/>
          <w:color w:val="000000" w:themeColor="text1"/>
          <w:sz w:val="30"/>
          <w:szCs w:val="30"/>
          <w:cs/>
        </w:rPr>
        <w:t>%</w:t>
      </w:r>
      <w:r w:rsidRPr="006E47A0">
        <w:rPr>
          <w:rFonts w:asciiTheme="minorBidi" w:hAnsiTheme="minorBidi" w:cs="Cordia New"/>
          <w:color w:val="000000" w:themeColor="text1"/>
          <w:sz w:val="30"/>
          <w:szCs w:val="30"/>
        </w:rPr>
        <w:t>, and increasing</w:t>
      </w:r>
      <w:r w:rsidR="0011536C" w:rsidRPr="006E47A0">
        <w:rPr>
          <w:rFonts w:asciiTheme="minorBidi" w:hAnsiTheme="minorBidi" w:cs="Cordia New"/>
          <w:color w:val="000000" w:themeColor="text1"/>
          <w:sz w:val="30"/>
          <w:szCs w:val="30"/>
          <w:cs/>
        </w:rPr>
        <w:t xml:space="preserve"> </w:t>
      </w:r>
      <w:r w:rsidR="00AB20F2">
        <w:rPr>
          <w:rFonts w:asciiTheme="minorBidi" w:hAnsiTheme="minorBidi" w:cs="Cordia New"/>
          <w:color w:val="000000" w:themeColor="text1"/>
          <w:sz w:val="30"/>
          <w:szCs w:val="30"/>
        </w:rPr>
        <w:t>the use of solar energy from 1</w:t>
      </w:r>
      <w:r w:rsidR="00AB20F2">
        <w:rPr>
          <w:rFonts w:asciiTheme="minorBidi" w:hAnsiTheme="minorBidi" w:cs="Cordia New" w:hint="cs"/>
          <w:color w:val="000000" w:themeColor="text1"/>
          <w:sz w:val="30"/>
          <w:szCs w:val="30"/>
          <w:cs/>
        </w:rPr>
        <w:t>77</w:t>
      </w:r>
      <w:r w:rsidR="00AB20F2">
        <w:rPr>
          <w:rFonts w:asciiTheme="minorBidi" w:hAnsiTheme="minorBidi" w:cs="Cordia New"/>
          <w:color w:val="000000" w:themeColor="text1"/>
          <w:sz w:val="30"/>
          <w:szCs w:val="30"/>
        </w:rPr>
        <w:t xml:space="preserve"> megawatts last year to 17</w:t>
      </w:r>
      <w:r w:rsidR="00AB20F2">
        <w:rPr>
          <w:rFonts w:asciiTheme="minorBidi" w:hAnsiTheme="minorBidi" w:cs="Cordia New" w:hint="cs"/>
          <w:color w:val="000000" w:themeColor="text1"/>
          <w:sz w:val="30"/>
          <w:szCs w:val="30"/>
          <w:cs/>
        </w:rPr>
        <w:t>9</w:t>
      </w:r>
      <w:r w:rsidRPr="006E47A0">
        <w:rPr>
          <w:rFonts w:asciiTheme="minorBidi" w:hAnsiTheme="minorBidi" w:cs="Cordia New"/>
          <w:color w:val="000000" w:themeColor="text1"/>
          <w:sz w:val="30"/>
          <w:szCs w:val="30"/>
        </w:rPr>
        <w:t xml:space="preserve"> megawatts in Q1</w:t>
      </w:r>
      <w:r w:rsidRPr="006E47A0">
        <w:rPr>
          <w:rFonts w:asciiTheme="minorBidi" w:hAnsiTheme="minorBidi" w:cs="Cordia New"/>
          <w:color w:val="000000" w:themeColor="text1"/>
          <w:sz w:val="30"/>
          <w:szCs w:val="30"/>
          <w:cs/>
        </w:rPr>
        <w:t>/</w:t>
      </w:r>
      <w:r w:rsidRPr="006E47A0">
        <w:rPr>
          <w:rFonts w:asciiTheme="minorBidi" w:hAnsiTheme="minorBidi" w:cs="Cordia New"/>
          <w:color w:val="000000" w:themeColor="text1"/>
          <w:sz w:val="30"/>
          <w:szCs w:val="30"/>
        </w:rPr>
        <w:t>2023</w:t>
      </w:r>
      <w:r w:rsidRPr="006E47A0">
        <w:rPr>
          <w:rFonts w:asciiTheme="minorBidi" w:hAnsiTheme="minorBidi" w:cs="Cordia New"/>
          <w:color w:val="000000" w:themeColor="text1"/>
          <w:sz w:val="30"/>
          <w:szCs w:val="30"/>
          <w:cs/>
        </w:rPr>
        <w:t xml:space="preserve">. </w:t>
      </w:r>
      <w:r w:rsidRPr="006E47A0">
        <w:rPr>
          <w:rFonts w:asciiTheme="minorBidi" w:hAnsiTheme="minorBidi" w:cs="Cordia New"/>
          <w:color w:val="000000" w:themeColor="text1"/>
          <w:sz w:val="30"/>
          <w:szCs w:val="30"/>
        </w:rPr>
        <w:t>As green innovations</w:t>
      </w:r>
      <w:r w:rsidR="00966B4C" w:rsidRPr="006E47A0">
        <w:rPr>
          <w:rFonts w:asciiTheme="minorBidi" w:hAnsiTheme="minorBidi" w:cs="Cordia New"/>
          <w:color w:val="000000" w:themeColor="text1"/>
          <w:sz w:val="30"/>
          <w:szCs w:val="30"/>
        </w:rPr>
        <w:t xml:space="preserve"> have gained ground, the use of </w:t>
      </w:r>
      <w:r w:rsidR="00966B4C" w:rsidRPr="006E47A0">
        <w:rPr>
          <w:rFonts w:asciiTheme="minorBidi" w:hAnsiTheme="minorBidi" w:cs="Cordia New"/>
          <w:b/>
          <w:bCs/>
          <w:color w:val="000000" w:themeColor="text1"/>
          <w:sz w:val="30"/>
          <w:szCs w:val="30"/>
        </w:rPr>
        <w:t xml:space="preserve">'SCG Hybrid Structural Cement' </w:t>
      </w:r>
      <w:r w:rsidR="00966B4C" w:rsidRPr="006E47A0">
        <w:rPr>
          <w:rFonts w:asciiTheme="minorBidi" w:hAnsiTheme="minorBidi" w:cs="Cordia New"/>
          <w:color w:val="000000" w:themeColor="text1"/>
          <w:sz w:val="30"/>
          <w:szCs w:val="30"/>
        </w:rPr>
        <w:t>to help mitigate global warming has increased by</w:t>
      </w:r>
      <w:r w:rsidRPr="006E47A0">
        <w:rPr>
          <w:rFonts w:asciiTheme="minorBidi" w:hAnsiTheme="minorBidi" w:cs="Cordia New"/>
          <w:color w:val="000000" w:themeColor="text1"/>
          <w:sz w:val="30"/>
          <w:szCs w:val="30"/>
          <w:cs/>
        </w:rPr>
        <w:t xml:space="preserve"> </w:t>
      </w:r>
      <w:r w:rsidR="0011536C" w:rsidRPr="006E47A0">
        <w:rPr>
          <w:rFonts w:asciiTheme="minorBidi" w:hAnsiTheme="minorBidi" w:cs="Cordia New"/>
          <w:color w:val="000000" w:themeColor="text1"/>
          <w:sz w:val="30"/>
          <w:szCs w:val="30"/>
        </w:rPr>
        <w:t>50</w:t>
      </w:r>
      <w:r w:rsidRPr="006E47A0">
        <w:rPr>
          <w:rFonts w:asciiTheme="minorBidi" w:hAnsiTheme="minorBidi" w:cs="Cordia New"/>
          <w:color w:val="000000" w:themeColor="text1"/>
          <w:sz w:val="30"/>
          <w:szCs w:val="30"/>
          <w:cs/>
        </w:rPr>
        <w:t>%</w:t>
      </w:r>
      <w:r w:rsidRPr="006E47A0">
        <w:rPr>
          <w:rFonts w:asciiTheme="minorBidi" w:hAnsiTheme="minorBidi" w:cs="Cordia New"/>
          <w:color w:val="000000" w:themeColor="text1"/>
          <w:sz w:val="30"/>
          <w:szCs w:val="30"/>
        </w:rPr>
        <w:t xml:space="preserve">, helping to reduce carbon dioxide emissions in the production process by more than </w:t>
      </w:r>
      <w:r w:rsidR="0011536C" w:rsidRPr="006E47A0">
        <w:rPr>
          <w:rFonts w:asciiTheme="minorBidi" w:hAnsiTheme="minorBidi" w:cs="Cordia New"/>
          <w:color w:val="000000" w:themeColor="text1"/>
          <w:sz w:val="30"/>
          <w:szCs w:val="30"/>
        </w:rPr>
        <w:t>80,000</w:t>
      </w:r>
      <w:r w:rsidRPr="006E47A0">
        <w:rPr>
          <w:rFonts w:asciiTheme="minorBidi" w:hAnsiTheme="minorBidi" w:cs="Cordia New"/>
          <w:color w:val="000000" w:themeColor="text1"/>
          <w:sz w:val="30"/>
          <w:szCs w:val="30"/>
        </w:rPr>
        <w:t xml:space="preserve"> tons </w:t>
      </w:r>
      <w:r w:rsidR="0011536C" w:rsidRPr="006E47A0">
        <w:rPr>
          <w:rFonts w:asciiTheme="minorBidi" w:hAnsiTheme="minorBidi" w:cs="Cordia New"/>
          <w:color w:val="000000" w:themeColor="text1"/>
          <w:sz w:val="30"/>
          <w:szCs w:val="30"/>
        </w:rPr>
        <w:t>in Q1, equivalent to planting 8</w:t>
      </w:r>
      <w:r w:rsidRPr="006E47A0">
        <w:rPr>
          <w:rFonts w:asciiTheme="minorBidi" w:hAnsiTheme="minorBidi" w:cs="Cordia New"/>
          <w:color w:val="000000" w:themeColor="text1"/>
          <w:sz w:val="30"/>
          <w:szCs w:val="30"/>
        </w:rPr>
        <w:t xml:space="preserve"> million trees</w:t>
      </w:r>
      <w:r w:rsidRPr="006E47A0">
        <w:rPr>
          <w:rFonts w:asciiTheme="minorBidi" w:hAnsiTheme="minorBidi" w:cs="Cordia New"/>
          <w:color w:val="000000" w:themeColor="text1"/>
          <w:sz w:val="30"/>
          <w:szCs w:val="30"/>
          <w:cs/>
        </w:rPr>
        <w:t xml:space="preserve">. </w:t>
      </w:r>
      <w:r w:rsidRPr="006E47A0">
        <w:rPr>
          <w:rFonts w:asciiTheme="minorBidi" w:hAnsiTheme="minorBidi" w:cs="Cordia New"/>
          <w:color w:val="000000" w:themeColor="text1"/>
          <w:sz w:val="30"/>
          <w:szCs w:val="30"/>
        </w:rPr>
        <w:t xml:space="preserve">The product offers robustness and aesthetics, </w:t>
      </w:r>
      <w:r w:rsidR="00966B4C" w:rsidRPr="006E47A0">
        <w:rPr>
          <w:rFonts w:asciiTheme="minorBidi" w:hAnsiTheme="minorBidi" w:cs="Cordia New"/>
          <w:color w:val="000000" w:themeColor="text1"/>
          <w:sz w:val="30"/>
          <w:szCs w:val="30"/>
        </w:rPr>
        <w:t xml:space="preserve">and it has been used in several projects adhering </w:t>
      </w:r>
      <w:r w:rsidR="0082281C" w:rsidRPr="006E47A0">
        <w:rPr>
          <w:rFonts w:asciiTheme="minorBidi" w:hAnsiTheme="minorBidi" w:cs="Cordia New"/>
          <w:color w:val="000000" w:themeColor="text1"/>
          <w:sz w:val="30"/>
          <w:szCs w:val="30"/>
        </w:rPr>
        <w:t xml:space="preserve">to </w:t>
      </w:r>
      <w:r w:rsidR="00966B4C" w:rsidRPr="006E47A0">
        <w:rPr>
          <w:rFonts w:asciiTheme="minorBidi" w:hAnsiTheme="minorBidi" w:cs="Cordia New"/>
          <w:color w:val="000000" w:themeColor="text1"/>
          <w:sz w:val="30"/>
          <w:szCs w:val="30"/>
        </w:rPr>
        <w:t xml:space="preserve">green building standards, such as the ONE BANGKOK project and the </w:t>
      </w:r>
      <w:proofErr w:type="spellStart"/>
      <w:r w:rsidR="00966B4C" w:rsidRPr="006E47A0">
        <w:rPr>
          <w:rFonts w:asciiTheme="minorBidi" w:hAnsiTheme="minorBidi" w:cs="Cordia New"/>
          <w:color w:val="000000" w:themeColor="text1"/>
          <w:sz w:val="30"/>
          <w:szCs w:val="30"/>
        </w:rPr>
        <w:t>Supalai</w:t>
      </w:r>
      <w:proofErr w:type="spellEnd"/>
      <w:r w:rsidR="00966B4C" w:rsidRPr="006E47A0">
        <w:rPr>
          <w:rFonts w:asciiTheme="minorBidi" w:hAnsiTheme="minorBidi" w:cs="Cordia New"/>
          <w:color w:val="000000" w:themeColor="text1"/>
          <w:sz w:val="30"/>
          <w:szCs w:val="30"/>
        </w:rPr>
        <w:t xml:space="preserve"> Loft Ratchada</w:t>
      </w:r>
      <w:r w:rsidR="00966B4C" w:rsidRPr="006E47A0">
        <w:rPr>
          <w:rFonts w:asciiTheme="minorBidi" w:hAnsiTheme="minorBidi" w:cs="Cordia New"/>
          <w:color w:val="000000" w:themeColor="text1"/>
          <w:sz w:val="30"/>
          <w:szCs w:val="30"/>
          <w:cs/>
        </w:rPr>
        <w:t>-</w:t>
      </w:r>
      <w:proofErr w:type="spellStart"/>
      <w:r w:rsidR="00966B4C" w:rsidRPr="006E47A0">
        <w:rPr>
          <w:rFonts w:asciiTheme="minorBidi" w:hAnsiTheme="minorBidi" w:cs="Cordia New"/>
          <w:color w:val="000000" w:themeColor="text1"/>
          <w:sz w:val="30"/>
          <w:szCs w:val="30"/>
        </w:rPr>
        <w:t>Wongsawang</w:t>
      </w:r>
      <w:proofErr w:type="spellEnd"/>
      <w:r w:rsidR="00966B4C" w:rsidRPr="006E47A0">
        <w:rPr>
          <w:rFonts w:asciiTheme="minorBidi" w:hAnsiTheme="minorBidi" w:cs="Cordia New"/>
          <w:color w:val="000000" w:themeColor="text1"/>
          <w:sz w:val="30"/>
          <w:szCs w:val="30"/>
        </w:rPr>
        <w:t xml:space="preserve"> project</w:t>
      </w:r>
      <w:r w:rsidRPr="006E47A0">
        <w:rPr>
          <w:rFonts w:asciiTheme="minorBidi" w:hAnsiTheme="minorBidi" w:cs="Cordia New"/>
          <w:color w:val="000000" w:themeColor="text1"/>
          <w:sz w:val="30"/>
          <w:szCs w:val="30"/>
          <w:cs/>
        </w:rPr>
        <w:t xml:space="preserve">. </w:t>
      </w:r>
      <w:r w:rsidRPr="006E47A0">
        <w:rPr>
          <w:rFonts w:asciiTheme="minorBidi" w:hAnsiTheme="minorBidi" w:cs="Cordia New"/>
          <w:color w:val="000000" w:themeColor="text1"/>
          <w:sz w:val="30"/>
          <w:szCs w:val="30"/>
        </w:rPr>
        <w:t xml:space="preserve">As summer approaches and electricity costs rise, the </w:t>
      </w:r>
      <w:r w:rsidRPr="006E47A0">
        <w:rPr>
          <w:rFonts w:asciiTheme="minorBidi" w:hAnsiTheme="minorBidi" w:cs="Cordia New"/>
          <w:b/>
          <w:bCs/>
          <w:color w:val="000000" w:themeColor="text1"/>
          <w:sz w:val="30"/>
          <w:szCs w:val="30"/>
        </w:rPr>
        <w:t>'SCG Solar Roof Solutions'</w:t>
      </w:r>
      <w:r w:rsidRPr="006E47A0">
        <w:rPr>
          <w:rFonts w:asciiTheme="minorBidi" w:hAnsiTheme="minorBidi" w:cs="Cordia New"/>
          <w:color w:val="000000" w:themeColor="text1"/>
          <w:sz w:val="30"/>
          <w:szCs w:val="30"/>
        </w:rPr>
        <w:t xml:space="preserve"> business grew</w:t>
      </w:r>
      <w:r w:rsidR="00200007" w:rsidRPr="006E47A0">
        <w:rPr>
          <w:rFonts w:asciiTheme="minorBidi" w:hAnsiTheme="minorBidi" w:cs="Cordia New"/>
          <w:color w:val="000000" w:themeColor="text1"/>
          <w:sz w:val="30"/>
          <w:szCs w:val="30"/>
        </w:rPr>
        <w:t xml:space="preserve"> by 313</w:t>
      </w:r>
      <w:r w:rsidRPr="006E47A0">
        <w:rPr>
          <w:rFonts w:asciiTheme="minorBidi" w:hAnsiTheme="minorBidi" w:cs="Cordia New"/>
          <w:color w:val="000000" w:themeColor="text1"/>
          <w:sz w:val="30"/>
          <w:szCs w:val="30"/>
          <w:cs/>
        </w:rPr>
        <w:t xml:space="preserve">% </w:t>
      </w:r>
      <w:r w:rsidRPr="006E47A0">
        <w:rPr>
          <w:rFonts w:asciiTheme="minorBidi" w:hAnsiTheme="minorBidi" w:cs="Cordia New"/>
          <w:color w:val="000000" w:themeColor="text1"/>
          <w:sz w:val="30"/>
          <w:szCs w:val="30"/>
        </w:rPr>
        <w:t>y</w:t>
      </w:r>
      <w:r w:rsidRPr="006E47A0">
        <w:rPr>
          <w:rFonts w:asciiTheme="minorBidi" w:hAnsiTheme="minorBidi" w:cs="Cordia New"/>
          <w:color w:val="000000" w:themeColor="text1"/>
          <w:sz w:val="30"/>
          <w:szCs w:val="30"/>
          <w:cs/>
        </w:rPr>
        <w:t>-</w:t>
      </w:r>
      <w:r w:rsidRPr="006E47A0">
        <w:rPr>
          <w:rFonts w:asciiTheme="minorBidi" w:hAnsiTheme="minorBidi" w:cs="Cordia New"/>
          <w:color w:val="000000" w:themeColor="text1"/>
          <w:sz w:val="30"/>
          <w:szCs w:val="30"/>
        </w:rPr>
        <w:t>o</w:t>
      </w:r>
      <w:r w:rsidRPr="006E47A0">
        <w:rPr>
          <w:rFonts w:asciiTheme="minorBidi" w:hAnsiTheme="minorBidi" w:cs="Cordia New"/>
          <w:color w:val="000000" w:themeColor="text1"/>
          <w:sz w:val="30"/>
          <w:szCs w:val="30"/>
          <w:cs/>
        </w:rPr>
        <w:t>-</w:t>
      </w:r>
      <w:r w:rsidRPr="006E47A0">
        <w:rPr>
          <w:rFonts w:asciiTheme="minorBidi" w:hAnsiTheme="minorBidi" w:cs="Cordia New"/>
          <w:color w:val="000000" w:themeColor="text1"/>
          <w:sz w:val="30"/>
          <w:szCs w:val="30"/>
        </w:rPr>
        <w:t xml:space="preserve">y, and the </w:t>
      </w:r>
      <w:r w:rsidRPr="006E47A0">
        <w:rPr>
          <w:rFonts w:asciiTheme="minorBidi" w:hAnsiTheme="minorBidi" w:cs="Cordia New"/>
          <w:b/>
          <w:bCs/>
          <w:color w:val="000000" w:themeColor="text1"/>
          <w:sz w:val="30"/>
          <w:szCs w:val="30"/>
        </w:rPr>
        <w:t>'SCG Air Scrubber'</w:t>
      </w:r>
      <w:r w:rsidRPr="006E47A0">
        <w:rPr>
          <w:rFonts w:asciiTheme="minorBidi" w:hAnsiTheme="minorBidi" w:cs="Cordia New"/>
          <w:color w:val="000000" w:themeColor="text1"/>
          <w:sz w:val="30"/>
          <w:szCs w:val="30"/>
        </w:rPr>
        <w:t xml:space="preserve"> innovation for large buildings has been accelerated, helping to save 20</w:t>
      </w:r>
      <w:r w:rsidRPr="006E47A0">
        <w:rPr>
          <w:rFonts w:asciiTheme="minorBidi" w:hAnsiTheme="minorBidi" w:cs="Cordia New"/>
          <w:color w:val="000000" w:themeColor="text1"/>
          <w:sz w:val="30"/>
          <w:szCs w:val="30"/>
          <w:cs/>
        </w:rPr>
        <w:t>-</w:t>
      </w:r>
      <w:r w:rsidRPr="006E47A0">
        <w:rPr>
          <w:rFonts w:asciiTheme="minorBidi" w:hAnsiTheme="minorBidi" w:cs="Cordia New"/>
          <w:color w:val="000000" w:themeColor="text1"/>
          <w:sz w:val="30"/>
          <w:szCs w:val="30"/>
        </w:rPr>
        <w:t>30</w:t>
      </w:r>
      <w:r w:rsidRPr="006E47A0">
        <w:rPr>
          <w:rFonts w:asciiTheme="minorBidi" w:hAnsiTheme="minorBidi" w:cs="Cordia New"/>
          <w:color w:val="000000" w:themeColor="text1"/>
          <w:sz w:val="30"/>
          <w:szCs w:val="30"/>
          <w:cs/>
        </w:rPr>
        <w:t xml:space="preserve">% </w:t>
      </w:r>
      <w:r w:rsidRPr="006E47A0">
        <w:rPr>
          <w:rFonts w:asciiTheme="minorBidi" w:hAnsiTheme="minorBidi" w:cs="Cordia New"/>
          <w:color w:val="000000" w:themeColor="text1"/>
          <w:sz w:val="30"/>
          <w:szCs w:val="30"/>
        </w:rPr>
        <w:t xml:space="preserve">of energy and </w:t>
      </w:r>
      <w:r w:rsidR="00572B87">
        <w:rPr>
          <w:rFonts w:asciiTheme="minorBidi" w:hAnsiTheme="minorBidi" w:cs="Cordia New"/>
          <w:color w:val="000000" w:themeColor="text1"/>
          <w:sz w:val="30"/>
          <w:szCs w:val="30"/>
        </w:rPr>
        <w:t>m</w:t>
      </w:r>
      <w:r w:rsidR="00572B87" w:rsidRPr="00572B87">
        <w:rPr>
          <w:rFonts w:asciiTheme="minorBidi" w:hAnsiTheme="minorBidi" w:cs="Cordia New"/>
          <w:color w:val="000000" w:themeColor="text1"/>
          <w:sz w:val="30"/>
          <w:szCs w:val="30"/>
        </w:rPr>
        <w:t xml:space="preserve">inimize </w:t>
      </w:r>
      <w:proofErr w:type="spellStart"/>
      <w:r w:rsidR="00572B87" w:rsidRPr="00572B87">
        <w:rPr>
          <w:rFonts w:asciiTheme="minorBidi" w:hAnsiTheme="minorBidi" w:cs="Cordia New"/>
          <w:color w:val="000000" w:themeColor="text1"/>
          <w:sz w:val="30"/>
          <w:szCs w:val="30"/>
        </w:rPr>
        <w:t>pulluting</w:t>
      </w:r>
      <w:proofErr w:type="spellEnd"/>
      <w:r w:rsidR="00572B87" w:rsidRPr="00572B87">
        <w:rPr>
          <w:rFonts w:asciiTheme="minorBidi" w:hAnsiTheme="minorBidi" w:cs="Cordia New"/>
          <w:color w:val="000000" w:themeColor="text1"/>
          <w:sz w:val="30"/>
          <w:szCs w:val="30"/>
        </w:rPr>
        <w:t xml:space="preserve"> gas emissions</w:t>
      </w:r>
      <w:r w:rsidR="00572B87">
        <w:rPr>
          <w:rFonts w:asciiTheme="minorBidi" w:hAnsiTheme="minorBidi" w:cs="Cordia New"/>
          <w:color w:val="000000" w:themeColor="text1"/>
          <w:sz w:val="30"/>
          <w:szCs w:val="30"/>
          <w:cs/>
        </w:rPr>
        <w:t xml:space="preserve"> </w:t>
      </w:r>
      <w:r w:rsidRPr="006E47A0">
        <w:rPr>
          <w:rFonts w:asciiTheme="minorBidi" w:hAnsiTheme="minorBidi" w:cs="Cordia New"/>
          <w:color w:val="000000" w:themeColor="text1"/>
          <w:sz w:val="30"/>
          <w:szCs w:val="30"/>
        </w:rPr>
        <w:t>such as carbon dioxide</w:t>
      </w:r>
      <w:r w:rsidRPr="006E47A0">
        <w:rPr>
          <w:rFonts w:asciiTheme="minorBidi" w:hAnsiTheme="minorBidi" w:cs="Cordia New"/>
          <w:color w:val="000000" w:themeColor="text1"/>
          <w:sz w:val="30"/>
          <w:szCs w:val="30"/>
          <w:cs/>
        </w:rPr>
        <w:t xml:space="preserve">. </w:t>
      </w:r>
      <w:r w:rsidRPr="006E47A0">
        <w:rPr>
          <w:rFonts w:asciiTheme="minorBidi" w:hAnsiTheme="minorBidi" w:cs="Cordia New"/>
          <w:color w:val="000000" w:themeColor="text1"/>
          <w:sz w:val="30"/>
          <w:szCs w:val="30"/>
        </w:rPr>
        <w:t xml:space="preserve">Recently, we have increased our investment in </w:t>
      </w:r>
      <w:proofErr w:type="spellStart"/>
      <w:r w:rsidRPr="006E47A0">
        <w:rPr>
          <w:rFonts w:asciiTheme="minorBidi" w:hAnsiTheme="minorBidi" w:cs="Cordia New"/>
          <w:color w:val="000000" w:themeColor="text1"/>
          <w:sz w:val="30"/>
          <w:szCs w:val="30"/>
        </w:rPr>
        <w:t>enVerid</w:t>
      </w:r>
      <w:proofErr w:type="spellEnd"/>
      <w:r w:rsidRPr="006E47A0">
        <w:rPr>
          <w:rFonts w:asciiTheme="minorBidi" w:hAnsiTheme="minorBidi" w:cs="Cordia New"/>
          <w:color w:val="000000" w:themeColor="text1"/>
          <w:sz w:val="30"/>
          <w:szCs w:val="30"/>
        </w:rPr>
        <w:t>, a leading American startup, to improve energy efficiency and indoor air quality in buildings worldwide</w:t>
      </w:r>
      <w:r w:rsidRPr="006E47A0">
        <w:rPr>
          <w:rFonts w:asciiTheme="minorBidi" w:hAnsiTheme="minorBidi" w:cs="Cordia New"/>
          <w:color w:val="000000" w:themeColor="text1"/>
          <w:sz w:val="30"/>
          <w:szCs w:val="30"/>
          <w:cs/>
        </w:rPr>
        <w:t>."</w:t>
      </w:r>
    </w:p>
    <w:p w14:paraId="0B741BBA" w14:textId="6C78AD64" w:rsidR="00AE22CD" w:rsidRPr="006E47A0" w:rsidRDefault="00EB68E0" w:rsidP="00102D7B">
      <w:pPr>
        <w:spacing w:after="0" w:line="240" w:lineRule="auto"/>
        <w:jc w:val="thaiDistribute"/>
        <w:rPr>
          <w:rFonts w:asciiTheme="minorBidi" w:hAnsiTheme="minorBidi" w:cs="Cordia New"/>
          <w:color w:val="000000" w:themeColor="text1"/>
          <w:sz w:val="30"/>
          <w:szCs w:val="30"/>
        </w:rPr>
      </w:pPr>
      <w:r w:rsidRPr="006E47A0">
        <w:rPr>
          <w:rFonts w:asciiTheme="minorBidi" w:hAnsiTheme="minorBidi" w:cs="Cordia New"/>
          <w:b/>
          <w:bCs/>
          <w:color w:val="000000" w:themeColor="text1"/>
          <w:sz w:val="30"/>
          <w:szCs w:val="30"/>
        </w:rPr>
        <w:tab/>
      </w:r>
      <w:r w:rsidR="004D1794" w:rsidRPr="006E47A0">
        <w:rPr>
          <w:rFonts w:asciiTheme="minorBidi" w:hAnsiTheme="minorBidi" w:cs="Cordia New"/>
          <w:b/>
          <w:bCs/>
          <w:color w:val="000000" w:themeColor="text1"/>
          <w:sz w:val="30"/>
          <w:szCs w:val="30"/>
        </w:rPr>
        <w:t xml:space="preserve">Wichan Jitpukdee, Chief Executive Officer of SCG Packaging Public Company Limited or SCGP, </w:t>
      </w:r>
      <w:r w:rsidR="004D1794" w:rsidRPr="006E47A0">
        <w:rPr>
          <w:rFonts w:asciiTheme="minorBidi" w:hAnsiTheme="minorBidi" w:cs="Cordia New"/>
          <w:color w:val="000000" w:themeColor="text1"/>
          <w:sz w:val="30"/>
          <w:szCs w:val="30"/>
        </w:rPr>
        <w:t xml:space="preserve">said, </w:t>
      </w:r>
      <w:r w:rsidR="004D1794" w:rsidRPr="006E47A0">
        <w:rPr>
          <w:rFonts w:asciiTheme="minorBidi" w:hAnsiTheme="minorBidi" w:cs="Cordia New"/>
          <w:color w:val="000000" w:themeColor="text1"/>
          <w:sz w:val="30"/>
          <w:szCs w:val="30"/>
          <w:cs/>
        </w:rPr>
        <w:t>"</w:t>
      </w:r>
      <w:r w:rsidR="004D1794" w:rsidRPr="006E47A0">
        <w:rPr>
          <w:rFonts w:asciiTheme="minorBidi" w:hAnsiTheme="minorBidi" w:cs="Cordia New"/>
          <w:color w:val="000000" w:themeColor="text1"/>
          <w:sz w:val="30"/>
          <w:szCs w:val="30"/>
        </w:rPr>
        <w:t>SCGP's operating results have improved owing to its ability to fulfill the domestic demand for consumer packaging and the recovering tourism industry</w:t>
      </w:r>
      <w:r w:rsidR="004D1794" w:rsidRPr="006E47A0">
        <w:rPr>
          <w:rFonts w:asciiTheme="minorBidi" w:hAnsiTheme="minorBidi" w:cs="Cordia New"/>
          <w:color w:val="000000" w:themeColor="text1"/>
          <w:sz w:val="30"/>
          <w:szCs w:val="30"/>
          <w:cs/>
        </w:rPr>
        <w:t xml:space="preserve">. </w:t>
      </w:r>
      <w:r w:rsidR="004D1794" w:rsidRPr="006E47A0">
        <w:rPr>
          <w:rFonts w:asciiTheme="minorBidi" w:hAnsiTheme="minorBidi" w:cs="Cordia New"/>
          <w:color w:val="000000" w:themeColor="text1"/>
          <w:sz w:val="30"/>
          <w:szCs w:val="30"/>
        </w:rPr>
        <w:t xml:space="preserve">In addition, SCGP is gearing up to invest in </w:t>
      </w:r>
      <w:proofErr w:type="spellStart"/>
      <w:r w:rsidR="004D1794" w:rsidRPr="0026763D">
        <w:rPr>
          <w:rFonts w:asciiTheme="minorBidi" w:hAnsiTheme="minorBidi" w:cs="Cordia New"/>
          <w:b/>
          <w:bCs/>
          <w:color w:val="000000" w:themeColor="text1"/>
          <w:sz w:val="30"/>
          <w:szCs w:val="30"/>
        </w:rPr>
        <w:t>Starprint</w:t>
      </w:r>
      <w:proofErr w:type="spellEnd"/>
      <w:r w:rsidR="004D1794" w:rsidRPr="0026763D">
        <w:rPr>
          <w:rFonts w:asciiTheme="minorBidi" w:hAnsiTheme="minorBidi" w:cs="Cordia New"/>
          <w:b/>
          <w:bCs/>
          <w:color w:val="000000" w:themeColor="text1"/>
          <w:sz w:val="30"/>
          <w:szCs w:val="30"/>
        </w:rPr>
        <w:t xml:space="preserve"> Vietnam Joint Stock Company </w:t>
      </w:r>
      <w:r w:rsidR="004D1794" w:rsidRPr="0026763D">
        <w:rPr>
          <w:rFonts w:asciiTheme="minorBidi" w:hAnsiTheme="minorBidi" w:cs="Cordia New"/>
          <w:b/>
          <w:bCs/>
          <w:color w:val="000000" w:themeColor="text1"/>
          <w:sz w:val="30"/>
          <w:szCs w:val="30"/>
          <w:cs/>
        </w:rPr>
        <w:t>(</w:t>
      </w:r>
      <w:r w:rsidR="004D1794" w:rsidRPr="0026763D">
        <w:rPr>
          <w:rFonts w:asciiTheme="minorBidi" w:hAnsiTheme="minorBidi" w:cs="Cordia New"/>
          <w:b/>
          <w:bCs/>
          <w:color w:val="000000" w:themeColor="text1"/>
          <w:sz w:val="30"/>
          <w:szCs w:val="30"/>
        </w:rPr>
        <w:t>SPV</w:t>
      </w:r>
      <w:r w:rsidR="004D1794" w:rsidRPr="0026763D">
        <w:rPr>
          <w:rFonts w:asciiTheme="minorBidi" w:hAnsiTheme="minorBidi" w:cs="Cordia New"/>
          <w:b/>
          <w:bCs/>
          <w:color w:val="000000" w:themeColor="text1"/>
          <w:sz w:val="30"/>
          <w:szCs w:val="30"/>
          <w:cs/>
        </w:rPr>
        <w:t>)</w:t>
      </w:r>
      <w:r w:rsidR="004D1794" w:rsidRPr="006E47A0">
        <w:rPr>
          <w:rFonts w:asciiTheme="minorBidi" w:hAnsiTheme="minorBidi" w:cs="Cordia New"/>
          <w:color w:val="000000" w:themeColor="text1"/>
          <w:sz w:val="30"/>
          <w:szCs w:val="30"/>
        </w:rPr>
        <w:t>, one of Vietnam</w:t>
      </w:r>
      <w:r w:rsidR="004D1794" w:rsidRPr="006E47A0">
        <w:rPr>
          <w:rFonts w:asciiTheme="minorBidi" w:hAnsiTheme="minorBidi" w:cs="Cordia New"/>
          <w:color w:val="000000" w:themeColor="text1"/>
          <w:sz w:val="30"/>
          <w:szCs w:val="30"/>
          <w:cs/>
        </w:rPr>
        <w:t>’</w:t>
      </w:r>
      <w:r w:rsidR="004D1794" w:rsidRPr="006E47A0">
        <w:rPr>
          <w:rFonts w:asciiTheme="minorBidi" w:hAnsiTheme="minorBidi" w:cs="Cordia New"/>
          <w:color w:val="000000" w:themeColor="text1"/>
          <w:sz w:val="30"/>
          <w:szCs w:val="30"/>
        </w:rPr>
        <w:t>s leading producer of offset folding cartons, rigid boxes and luxury packaging, that has a prominent client base and long</w:t>
      </w:r>
      <w:r w:rsidR="004D1794" w:rsidRPr="006E47A0">
        <w:rPr>
          <w:rFonts w:asciiTheme="minorBidi" w:hAnsiTheme="minorBidi" w:cs="Cordia New"/>
          <w:color w:val="000000" w:themeColor="text1"/>
          <w:sz w:val="30"/>
          <w:szCs w:val="30"/>
          <w:cs/>
        </w:rPr>
        <w:t>-</w:t>
      </w:r>
      <w:r w:rsidR="004D1794" w:rsidRPr="006E47A0">
        <w:rPr>
          <w:rFonts w:asciiTheme="minorBidi" w:hAnsiTheme="minorBidi" w:cs="Cordia New"/>
          <w:color w:val="000000" w:themeColor="text1"/>
          <w:sz w:val="30"/>
          <w:szCs w:val="30"/>
        </w:rPr>
        <w:t>term track record of commercial relationship with renowned multinational and national companies</w:t>
      </w:r>
      <w:r w:rsidR="004D1794" w:rsidRPr="006E47A0">
        <w:rPr>
          <w:rFonts w:asciiTheme="minorBidi" w:hAnsiTheme="minorBidi" w:cs="Cordia New"/>
          <w:color w:val="000000" w:themeColor="text1"/>
          <w:sz w:val="30"/>
          <w:szCs w:val="30"/>
          <w:cs/>
        </w:rPr>
        <w:t xml:space="preserve">. </w:t>
      </w:r>
      <w:r w:rsidR="004D1794" w:rsidRPr="006E47A0">
        <w:rPr>
          <w:rFonts w:asciiTheme="minorBidi" w:hAnsiTheme="minorBidi" w:cs="Cordia New"/>
          <w:color w:val="000000" w:themeColor="text1"/>
          <w:sz w:val="30"/>
          <w:szCs w:val="30"/>
        </w:rPr>
        <w:t xml:space="preserve">Furthermore, SCGP is partnering with Origin Materials, a leading US technology company, to develop </w:t>
      </w:r>
      <w:r w:rsidR="004D1794" w:rsidRPr="0026763D">
        <w:rPr>
          <w:rFonts w:asciiTheme="minorBidi" w:hAnsiTheme="minorBidi" w:cs="Cordia New"/>
          <w:b/>
          <w:bCs/>
          <w:color w:val="000000" w:themeColor="text1"/>
          <w:sz w:val="30"/>
          <w:szCs w:val="30"/>
        </w:rPr>
        <w:t>'Bio</w:t>
      </w:r>
      <w:r w:rsidR="004D1794" w:rsidRPr="0026763D">
        <w:rPr>
          <w:rFonts w:asciiTheme="minorBidi" w:hAnsiTheme="minorBidi" w:cs="Cordia New"/>
          <w:b/>
          <w:bCs/>
          <w:color w:val="000000" w:themeColor="text1"/>
          <w:sz w:val="30"/>
          <w:szCs w:val="30"/>
          <w:cs/>
        </w:rPr>
        <w:t>-</w:t>
      </w:r>
      <w:r w:rsidR="004D1794" w:rsidRPr="0026763D">
        <w:rPr>
          <w:rFonts w:asciiTheme="minorBidi" w:hAnsiTheme="minorBidi" w:cs="Cordia New"/>
          <w:b/>
          <w:bCs/>
          <w:color w:val="000000" w:themeColor="text1"/>
          <w:sz w:val="30"/>
          <w:szCs w:val="30"/>
        </w:rPr>
        <w:t>based Plastic from Eucalyptus Woodchip</w:t>
      </w:r>
      <w:r w:rsidR="0026763D" w:rsidRPr="0026763D">
        <w:rPr>
          <w:rFonts w:asciiTheme="minorBidi" w:hAnsiTheme="minorBidi" w:cs="Cordia New"/>
          <w:b/>
          <w:bCs/>
          <w:color w:val="000000" w:themeColor="text1"/>
          <w:sz w:val="30"/>
          <w:szCs w:val="30"/>
          <w:cs/>
        </w:rPr>
        <w:t>’</w:t>
      </w:r>
      <w:r w:rsidR="004D1794" w:rsidRPr="006E47A0">
        <w:rPr>
          <w:rFonts w:asciiTheme="minorBidi" w:hAnsiTheme="minorBidi" w:cs="Cordia New"/>
          <w:color w:val="000000" w:themeColor="text1"/>
          <w:sz w:val="30"/>
          <w:szCs w:val="30"/>
        </w:rPr>
        <w:t xml:space="preserve"> by processing Eucalyptus woodchip using advanced technology to produce Bio</w:t>
      </w:r>
      <w:r w:rsidR="004D1794" w:rsidRPr="006E47A0">
        <w:rPr>
          <w:rFonts w:asciiTheme="minorBidi" w:hAnsiTheme="minorBidi" w:cs="Cordia New"/>
          <w:color w:val="000000" w:themeColor="text1"/>
          <w:sz w:val="30"/>
          <w:szCs w:val="30"/>
          <w:cs/>
        </w:rPr>
        <w:t>-</w:t>
      </w:r>
      <w:r w:rsidR="004D1794" w:rsidRPr="006E47A0">
        <w:rPr>
          <w:rFonts w:asciiTheme="minorBidi" w:hAnsiTheme="minorBidi" w:cs="Cordia New"/>
          <w:color w:val="000000" w:themeColor="text1"/>
          <w:sz w:val="30"/>
          <w:szCs w:val="30"/>
        </w:rPr>
        <w:t>PTA</w:t>
      </w:r>
      <w:r w:rsidR="004D1794" w:rsidRPr="006E47A0">
        <w:rPr>
          <w:rFonts w:asciiTheme="minorBidi" w:hAnsiTheme="minorBidi" w:cs="Cordia New"/>
          <w:color w:val="000000" w:themeColor="text1"/>
          <w:sz w:val="30"/>
          <w:szCs w:val="30"/>
          <w:cs/>
        </w:rPr>
        <w:t xml:space="preserve">. </w:t>
      </w:r>
      <w:r w:rsidR="004D1794" w:rsidRPr="006E47A0">
        <w:rPr>
          <w:rFonts w:asciiTheme="minorBidi" w:hAnsiTheme="minorBidi" w:cs="Cordia New"/>
          <w:color w:val="000000" w:themeColor="text1"/>
          <w:sz w:val="30"/>
          <w:szCs w:val="30"/>
        </w:rPr>
        <w:t>This material will be used to manufacture Bio</w:t>
      </w:r>
      <w:r w:rsidR="004D1794" w:rsidRPr="006E47A0">
        <w:rPr>
          <w:rFonts w:asciiTheme="minorBidi" w:hAnsiTheme="minorBidi" w:cs="Cordia New"/>
          <w:color w:val="000000" w:themeColor="text1"/>
          <w:sz w:val="30"/>
          <w:szCs w:val="30"/>
          <w:cs/>
        </w:rPr>
        <w:t>-</w:t>
      </w:r>
      <w:r w:rsidR="004D1794" w:rsidRPr="006E47A0">
        <w:rPr>
          <w:rFonts w:asciiTheme="minorBidi" w:hAnsiTheme="minorBidi" w:cs="Cordia New"/>
          <w:color w:val="000000" w:themeColor="text1"/>
          <w:sz w:val="30"/>
          <w:szCs w:val="30"/>
        </w:rPr>
        <w:t>PET for packaging and other products, such as beverage packaging, food packaging, textile &amp; apparels</w:t>
      </w:r>
      <w:r w:rsidR="004D1794" w:rsidRPr="006E47A0">
        <w:rPr>
          <w:rFonts w:asciiTheme="minorBidi" w:hAnsiTheme="minorBidi" w:cs="Cordia New"/>
          <w:color w:val="000000" w:themeColor="text1"/>
          <w:sz w:val="30"/>
          <w:szCs w:val="30"/>
          <w:cs/>
        </w:rPr>
        <w:t xml:space="preserve">. </w:t>
      </w:r>
      <w:r w:rsidR="004D1794" w:rsidRPr="006E47A0">
        <w:rPr>
          <w:rFonts w:asciiTheme="minorBidi" w:hAnsiTheme="minorBidi" w:cs="Cordia New"/>
          <w:color w:val="000000" w:themeColor="text1"/>
          <w:sz w:val="30"/>
          <w:szCs w:val="30"/>
        </w:rPr>
        <w:t>This project would support the use of Bio</w:t>
      </w:r>
      <w:r w:rsidR="004D1794" w:rsidRPr="006E47A0">
        <w:rPr>
          <w:rFonts w:asciiTheme="minorBidi" w:hAnsiTheme="minorBidi" w:cs="Cordia New"/>
          <w:color w:val="000000" w:themeColor="text1"/>
          <w:sz w:val="30"/>
          <w:szCs w:val="30"/>
          <w:cs/>
        </w:rPr>
        <w:t>-</w:t>
      </w:r>
      <w:r w:rsidR="004D1794" w:rsidRPr="006E47A0">
        <w:rPr>
          <w:rFonts w:asciiTheme="minorBidi" w:hAnsiTheme="minorBidi" w:cs="Cordia New"/>
          <w:color w:val="000000" w:themeColor="text1"/>
          <w:sz w:val="30"/>
          <w:szCs w:val="30"/>
        </w:rPr>
        <w:t>PET in multiple industries which require sustainable raw materials while also enable efficient recycle operation</w:t>
      </w:r>
      <w:r w:rsidR="004D1794" w:rsidRPr="006E47A0">
        <w:rPr>
          <w:rFonts w:asciiTheme="minorBidi" w:hAnsiTheme="minorBidi" w:cs="Cordia New"/>
          <w:color w:val="000000" w:themeColor="text1"/>
          <w:sz w:val="30"/>
          <w:szCs w:val="30"/>
          <w:cs/>
        </w:rPr>
        <w:t>."</w:t>
      </w:r>
    </w:p>
    <w:p w14:paraId="42C153F2" w14:textId="77777777" w:rsidR="00CF14A4" w:rsidRPr="006E47A0" w:rsidRDefault="00CF14A4" w:rsidP="00102D7B">
      <w:pPr>
        <w:spacing w:after="0" w:line="240" w:lineRule="auto"/>
        <w:jc w:val="thaiDistribute"/>
        <w:rPr>
          <w:rFonts w:asciiTheme="minorBidi" w:hAnsiTheme="minorBidi" w:cs="Cordia New"/>
          <w:color w:val="000000" w:themeColor="text1"/>
          <w:sz w:val="30"/>
          <w:szCs w:val="30"/>
        </w:rPr>
      </w:pPr>
    </w:p>
    <w:p w14:paraId="4D5CA8D8" w14:textId="2F49F9EF" w:rsidR="00EB68E0" w:rsidRPr="006E47A0" w:rsidRDefault="00EB68E0" w:rsidP="00102D7B">
      <w:pPr>
        <w:spacing w:after="0" w:line="240" w:lineRule="auto"/>
        <w:jc w:val="thaiDistribute"/>
        <w:rPr>
          <w:rFonts w:asciiTheme="minorBidi" w:hAnsiTheme="minorBidi" w:cs="Cordia New"/>
          <w:sz w:val="30"/>
          <w:szCs w:val="30"/>
        </w:rPr>
      </w:pPr>
      <w:r w:rsidRPr="006E47A0">
        <w:rPr>
          <w:rFonts w:asciiTheme="minorBidi" w:hAnsiTheme="minorBidi" w:cs="Cordia New"/>
          <w:b/>
          <w:bCs/>
          <w:color w:val="000000" w:themeColor="text1"/>
          <w:sz w:val="30"/>
          <w:szCs w:val="30"/>
        </w:rPr>
        <w:tab/>
      </w:r>
      <w:r w:rsidR="00883046" w:rsidRPr="006E47A0">
        <w:rPr>
          <w:rFonts w:asciiTheme="minorBidi" w:hAnsiTheme="minorBidi" w:cs="Cordia New"/>
          <w:b/>
          <w:bCs/>
          <w:sz w:val="30"/>
          <w:szCs w:val="30"/>
        </w:rPr>
        <w:t>Roongrote revealed</w:t>
      </w:r>
      <w:r w:rsidR="00883046" w:rsidRPr="006E47A0">
        <w:rPr>
          <w:rFonts w:asciiTheme="minorBidi" w:hAnsiTheme="minorBidi" w:cs="Cordia New"/>
          <w:sz w:val="30"/>
          <w:szCs w:val="30"/>
        </w:rPr>
        <w:t xml:space="preserve">, </w:t>
      </w:r>
      <w:r w:rsidR="00883046" w:rsidRPr="006E47A0">
        <w:rPr>
          <w:rFonts w:asciiTheme="minorBidi" w:hAnsiTheme="minorBidi" w:cs="Cordia New"/>
          <w:sz w:val="30"/>
          <w:szCs w:val="30"/>
          <w:cs/>
        </w:rPr>
        <w:t>"</w:t>
      </w:r>
      <w:r w:rsidR="00883046" w:rsidRPr="006E47A0">
        <w:rPr>
          <w:rFonts w:asciiTheme="minorBidi" w:hAnsiTheme="minorBidi" w:cs="Cordia New"/>
          <w:sz w:val="30"/>
          <w:szCs w:val="30"/>
        </w:rPr>
        <w:t xml:space="preserve">The Company's </w:t>
      </w:r>
      <w:proofErr w:type="spellStart"/>
      <w:r w:rsidR="00883046" w:rsidRPr="006E47A0">
        <w:rPr>
          <w:rFonts w:asciiTheme="minorBidi" w:hAnsiTheme="minorBidi" w:cs="Cordia New"/>
          <w:sz w:val="30"/>
          <w:szCs w:val="30"/>
        </w:rPr>
        <w:t>unreviewed</w:t>
      </w:r>
      <w:proofErr w:type="spellEnd"/>
      <w:r w:rsidR="00883046" w:rsidRPr="006E47A0">
        <w:rPr>
          <w:rFonts w:asciiTheme="minorBidi" w:hAnsiTheme="minorBidi" w:cs="Cordia New"/>
          <w:sz w:val="30"/>
          <w:szCs w:val="30"/>
        </w:rPr>
        <w:t xml:space="preserve"> Operating Results for Q1</w:t>
      </w:r>
      <w:r w:rsidR="00883046" w:rsidRPr="006E47A0">
        <w:rPr>
          <w:rFonts w:asciiTheme="minorBidi" w:hAnsiTheme="minorBidi" w:cs="Cordia New"/>
          <w:sz w:val="30"/>
          <w:szCs w:val="30"/>
          <w:cs/>
        </w:rPr>
        <w:t>/</w:t>
      </w:r>
      <w:r w:rsidR="00883046" w:rsidRPr="006E47A0">
        <w:rPr>
          <w:rFonts w:asciiTheme="minorBidi" w:hAnsiTheme="minorBidi" w:cs="Cordia New"/>
          <w:sz w:val="30"/>
          <w:szCs w:val="30"/>
        </w:rPr>
        <w:t>2023 registered Revenue from Sales of 128,748 MB, an increase of 5</w:t>
      </w:r>
      <w:r w:rsidR="00883046" w:rsidRPr="006E47A0">
        <w:rPr>
          <w:rFonts w:asciiTheme="minorBidi" w:hAnsiTheme="minorBidi" w:cs="Cordia New"/>
          <w:sz w:val="30"/>
          <w:szCs w:val="30"/>
          <w:cs/>
        </w:rPr>
        <w:t xml:space="preserve">% </w:t>
      </w:r>
      <w:r w:rsidR="00883046" w:rsidRPr="006E47A0">
        <w:rPr>
          <w:rFonts w:asciiTheme="minorBidi" w:hAnsiTheme="minorBidi" w:cs="Cordia New"/>
          <w:sz w:val="30"/>
          <w:szCs w:val="30"/>
        </w:rPr>
        <w:t>q</w:t>
      </w:r>
      <w:r w:rsidR="00883046" w:rsidRPr="006E47A0">
        <w:rPr>
          <w:rFonts w:asciiTheme="minorBidi" w:hAnsiTheme="minorBidi" w:cs="Cordia New"/>
          <w:sz w:val="30"/>
          <w:szCs w:val="30"/>
          <w:cs/>
        </w:rPr>
        <w:t>-</w:t>
      </w:r>
      <w:r w:rsidR="00883046" w:rsidRPr="006E47A0">
        <w:rPr>
          <w:rFonts w:asciiTheme="minorBidi" w:hAnsiTheme="minorBidi" w:cs="Cordia New"/>
          <w:sz w:val="30"/>
          <w:szCs w:val="30"/>
        </w:rPr>
        <w:t>o</w:t>
      </w:r>
      <w:r w:rsidR="00883046" w:rsidRPr="006E47A0">
        <w:rPr>
          <w:rFonts w:asciiTheme="minorBidi" w:hAnsiTheme="minorBidi" w:cs="Cordia New"/>
          <w:sz w:val="30"/>
          <w:szCs w:val="30"/>
          <w:cs/>
        </w:rPr>
        <w:t>-</w:t>
      </w:r>
      <w:r w:rsidR="00883046" w:rsidRPr="006E47A0">
        <w:rPr>
          <w:rFonts w:asciiTheme="minorBidi" w:hAnsiTheme="minorBidi" w:cs="Cordia New"/>
          <w:sz w:val="30"/>
          <w:szCs w:val="30"/>
        </w:rPr>
        <w:t>q</w:t>
      </w:r>
      <w:r w:rsidR="00883046" w:rsidRPr="006E47A0">
        <w:rPr>
          <w:rFonts w:asciiTheme="minorBidi" w:hAnsiTheme="minorBidi" w:cs="Cordia New"/>
          <w:sz w:val="30"/>
          <w:szCs w:val="30"/>
          <w:cs/>
        </w:rPr>
        <w:t xml:space="preserve">. </w:t>
      </w:r>
      <w:r w:rsidR="00883046" w:rsidRPr="006E47A0">
        <w:rPr>
          <w:rFonts w:asciiTheme="minorBidi" w:hAnsiTheme="minorBidi" w:cs="Cordia New"/>
          <w:sz w:val="30"/>
          <w:szCs w:val="30"/>
        </w:rPr>
        <w:t>Profit for the Period was 16,526 MB, which includes gain from fair value adjustment of investment in SCG Logistics,</w:t>
      </w:r>
      <w:r w:rsidR="00883046" w:rsidRPr="006E47A0">
        <w:rPr>
          <w:rFonts w:asciiTheme="minorBidi" w:hAnsiTheme="minorBidi" w:cs="Cordia New"/>
          <w:sz w:val="30"/>
          <w:szCs w:val="30"/>
          <w:cs/>
        </w:rPr>
        <w:t xml:space="preserve"> </w:t>
      </w:r>
      <w:r w:rsidR="00883046" w:rsidRPr="006E47A0">
        <w:rPr>
          <w:rFonts w:asciiTheme="minorBidi" w:hAnsiTheme="minorBidi" w:cs="Cordia New"/>
          <w:sz w:val="30"/>
          <w:szCs w:val="30"/>
        </w:rPr>
        <w:t>following SCGJ</w:t>
      </w:r>
      <w:r w:rsidR="00F13FDB" w:rsidRPr="006E47A0">
        <w:rPr>
          <w:rFonts w:asciiTheme="minorBidi" w:hAnsiTheme="minorBidi" w:cs="Cordia New"/>
          <w:sz w:val="30"/>
          <w:szCs w:val="30"/>
        </w:rPr>
        <w:t>WD Logistics merger transaction</w:t>
      </w:r>
      <w:r w:rsidR="00883046" w:rsidRPr="006E47A0">
        <w:rPr>
          <w:rFonts w:asciiTheme="minorBidi" w:hAnsiTheme="minorBidi" w:cs="Cordia New"/>
          <w:sz w:val="30"/>
          <w:szCs w:val="30"/>
        </w:rPr>
        <w:t xml:space="preserve"> in Cement</w:t>
      </w:r>
      <w:r w:rsidR="00883046" w:rsidRPr="006E47A0">
        <w:rPr>
          <w:rFonts w:asciiTheme="minorBidi" w:hAnsiTheme="minorBidi" w:cs="Cordia New"/>
          <w:sz w:val="30"/>
          <w:szCs w:val="30"/>
          <w:cs/>
        </w:rPr>
        <w:t>-</w:t>
      </w:r>
      <w:r w:rsidR="00883046" w:rsidRPr="006E47A0">
        <w:rPr>
          <w:rFonts w:asciiTheme="minorBidi" w:hAnsiTheme="minorBidi" w:cs="Cordia New"/>
          <w:sz w:val="30"/>
          <w:szCs w:val="30"/>
        </w:rPr>
        <w:t>Building Materials business</w:t>
      </w:r>
      <w:r w:rsidR="00883046" w:rsidRPr="006E47A0">
        <w:rPr>
          <w:rFonts w:asciiTheme="minorBidi" w:hAnsiTheme="minorBidi" w:cs="Cordia New"/>
          <w:sz w:val="30"/>
          <w:szCs w:val="30"/>
          <w:cs/>
        </w:rPr>
        <w:t xml:space="preserve"> </w:t>
      </w:r>
      <w:r w:rsidR="00883046" w:rsidRPr="006E47A0">
        <w:rPr>
          <w:rFonts w:asciiTheme="minorBidi" w:hAnsiTheme="minorBidi" w:cs="Cordia New"/>
          <w:sz w:val="30"/>
          <w:szCs w:val="30"/>
        </w:rPr>
        <w:t>amounting to 11,956 M</w:t>
      </w:r>
      <w:r w:rsidR="00E014E7" w:rsidRPr="006E47A0">
        <w:rPr>
          <w:rFonts w:asciiTheme="minorBidi" w:hAnsiTheme="minorBidi" w:cs="Cordia New"/>
          <w:sz w:val="30"/>
          <w:szCs w:val="30"/>
        </w:rPr>
        <w:t>B</w:t>
      </w:r>
      <w:r w:rsidR="003B0AF2" w:rsidRPr="006E47A0">
        <w:rPr>
          <w:rFonts w:asciiTheme="minorBidi" w:hAnsiTheme="minorBidi" w:cs="Cordia New"/>
          <w:sz w:val="30"/>
          <w:szCs w:val="30"/>
        </w:rPr>
        <w:t xml:space="preserve">, </w:t>
      </w:r>
      <w:r w:rsidR="00FE00BA" w:rsidRPr="006E47A0">
        <w:rPr>
          <w:rFonts w:asciiTheme="minorBidi" w:hAnsiTheme="minorBidi" w:cs="Cordia New"/>
          <w:sz w:val="30"/>
          <w:szCs w:val="30"/>
        </w:rPr>
        <w:t>improving</w:t>
      </w:r>
      <w:r w:rsidR="003B0AF2" w:rsidRPr="006E47A0">
        <w:rPr>
          <w:rFonts w:asciiTheme="minorBidi" w:hAnsiTheme="minorBidi" w:cs="Cordia New"/>
          <w:sz w:val="30"/>
          <w:szCs w:val="30"/>
          <w:cs/>
        </w:rPr>
        <w:t xml:space="preserve"> </w:t>
      </w:r>
      <w:r w:rsidR="003B0AF2" w:rsidRPr="006E47A0">
        <w:rPr>
          <w:rStyle w:val="normaltextrun"/>
          <w:rFonts w:asciiTheme="minorBidi" w:hAnsiTheme="minorBidi"/>
          <w:sz w:val="30"/>
          <w:szCs w:val="30"/>
          <w:shd w:val="clear" w:color="auto" w:fill="FFFFFF"/>
        </w:rPr>
        <w:t>16,369 MB</w:t>
      </w:r>
      <w:r w:rsidR="003B0AF2" w:rsidRPr="006E47A0">
        <w:rPr>
          <w:rFonts w:asciiTheme="minorBidi" w:hAnsiTheme="minorBidi" w:cs="Cordia New"/>
          <w:sz w:val="30"/>
          <w:szCs w:val="30"/>
          <w:cs/>
        </w:rPr>
        <w:t xml:space="preserve"> </w:t>
      </w:r>
      <w:r w:rsidR="003B0AF2" w:rsidRPr="006E47A0">
        <w:rPr>
          <w:rFonts w:asciiTheme="minorBidi" w:hAnsiTheme="minorBidi" w:cs="Cordia New"/>
          <w:sz w:val="30"/>
          <w:szCs w:val="30"/>
        </w:rPr>
        <w:t>q</w:t>
      </w:r>
      <w:r w:rsidR="003B0AF2" w:rsidRPr="006E47A0">
        <w:rPr>
          <w:rFonts w:asciiTheme="minorBidi" w:hAnsiTheme="minorBidi" w:cs="Cordia New"/>
          <w:sz w:val="30"/>
          <w:szCs w:val="30"/>
          <w:cs/>
        </w:rPr>
        <w:t>-</w:t>
      </w:r>
      <w:r w:rsidR="003B0AF2" w:rsidRPr="006E47A0">
        <w:rPr>
          <w:rFonts w:asciiTheme="minorBidi" w:hAnsiTheme="minorBidi" w:cs="Cordia New"/>
          <w:sz w:val="30"/>
          <w:szCs w:val="30"/>
        </w:rPr>
        <w:t>o</w:t>
      </w:r>
      <w:r w:rsidR="003B0AF2" w:rsidRPr="006E47A0">
        <w:rPr>
          <w:rFonts w:asciiTheme="minorBidi" w:hAnsiTheme="minorBidi" w:cs="Cordia New"/>
          <w:sz w:val="30"/>
          <w:szCs w:val="30"/>
          <w:cs/>
        </w:rPr>
        <w:t>-</w:t>
      </w:r>
      <w:r w:rsidR="003B0AF2" w:rsidRPr="006E47A0">
        <w:rPr>
          <w:rFonts w:asciiTheme="minorBidi" w:hAnsiTheme="minorBidi" w:cs="Cordia New"/>
          <w:sz w:val="30"/>
          <w:szCs w:val="30"/>
        </w:rPr>
        <w:t>q</w:t>
      </w:r>
      <w:r w:rsidR="003B0AF2" w:rsidRPr="006E47A0">
        <w:rPr>
          <w:rFonts w:asciiTheme="minorBidi" w:hAnsiTheme="minorBidi" w:cs="Cordia New"/>
          <w:sz w:val="30"/>
          <w:szCs w:val="30"/>
          <w:cs/>
        </w:rPr>
        <w:t xml:space="preserve">. </w:t>
      </w:r>
      <w:r w:rsidR="00F13FDB" w:rsidRPr="006E47A0">
        <w:rPr>
          <w:rFonts w:asciiTheme="minorBidi" w:hAnsiTheme="minorBidi" w:cs="Cordia New"/>
          <w:sz w:val="30"/>
          <w:szCs w:val="30"/>
        </w:rPr>
        <w:t xml:space="preserve">Meanwhile, </w:t>
      </w:r>
      <w:r w:rsidR="00883046" w:rsidRPr="006E47A0">
        <w:rPr>
          <w:rFonts w:asciiTheme="minorBidi" w:hAnsiTheme="minorBidi" w:cs="Cordia New"/>
          <w:sz w:val="30"/>
          <w:szCs w:val="30"/>
        </w:rPr>
        <w:t xml:space="preserve">Profit excluding extra items would have been 4,516 MB, </w:t>
      </w:r>
      <w:r w:rsidR="009A62C6" w:rsidRPr="006E47A0">
        <w:rPr>
          <w:rFonts w:asciiTheme="minorBidi" w:hAnsiTheme="minorBidi" w:cs="Cordia New"/>
          <w:sz w:val="30"/>
          <w:szCs w:val="30"/>
        </w:rPr>
        <w:t>which increased</w:t>
      </w:r>
      <w:r w:rsidR="00E014E7" w:rsidRPr="006E47A0">
        <w:rPr>
          <w:rFonts w:asciiTheme="minorBidi" w:hAnsiTheme="minorBidi" w:cs="Cordia New"/>
          <w:sz w:val="30"/>
          <w:szCs w:val="30"/>
          <w:cs/>
        </w:rPr>
        <w:t xml:space="preserve"> </w:t>
      </w:r>
      <w:r w:rsidR="003B0AF2" w:rsidRPr="006E47A0">
        <w:rPr>
          <w:rStyle w:val="normaltextrun"/>
          <w:rFonts w:ascii="Cordia New" w:hAnsi="Cordia New" w:cs="Cordia New"/>
          <w:sz w:val="30"/>
          <w:szCs w:val="30"/>
          <w:shd w:val="clear" w:color="auto" w:fill="FFFFFF"/>
        </w:rPr>
        <w:t>3,446</w:t>
      </w:r>
      <w:r w:rsidR="003B0AF2" w:rsidRPr="006E47A0">
        <w:rPr>
          <w:rStyle w:val="normaltextrun"/>
          <w:rFonts w:ascii="Cordia New" w:hAnsi="Cordia New" w:cs="Cordia New"/>
          <w:sz w:val="30"/>
          <w:szCs w:val="30"/>
          <w:shd w:val="clear" w:color="auto" w:fill="FFFFFF"/>
          <w:cs/>
        </w:rPr>
        <w:t xml:space="preserve"> </w:t>
      </w:r>
      <w:r w:rsidR="003B0AF2" w:rsidRPr="006E47A0">
        <w:rPr>
          <w:rStyle w:val="normaltextrun"/>
          <w:rFonts w:ascii="Cordia New" w:hAnsi="Cordia New" w:cs="Cordia New"/>
          <w:sz w:val="30"/>
          <w:szCs w:val="30"/>
          <w:shd w:val="clear" w:color="auto" w:fill="FFFFFF"/>
        </w:rPr>
        <w:t>MB</w:t>
      </w:r>
      <w:r w:rsidR="00E014E7" w:rsidRPr="006E47A0">
        <w:rPr>
          <w:rFonts w:asciiTheme="minorBidi" w:hAnsiTheme="minorBidi" w:cs="Cordia New"/>
          <w:sz w:val="30"/>
          <w:szCs w:val="30"/>
          <w:cs/>
        </w:rPr>
        <w:t xml:space="preserve"> </w:t>
      </w:r>
      <w:r w:rsidR="00E014E7" w:rsidRPr="006E47A0">
        <w:rPr>
          <w:rFonts w:asciiTheme="minorBidi" w:hAnsiTheme="minorBidi" w:cs="Cordia New"/>
          <w:sz w:val="30"/>
          <w:szCs w:val="30"/>
        </w:rPr>
        <w:t>q</w:t>
      </w:r>
      <w:r w:rsidR="00E014E7" w:rsidRPr="006E47A0">
        <w:rPr>
          <w:rFonts w:asciiTheme="minorBidi" w:hAnsiTheme="minorBidi" w:cs="Cordia New"/>
          <w:sz w:val="30"/>
          <w:szCs w:val="30"/>
          <w:cs/>
        </w:rPr>
        <w:t>-</w:t>
      </w:r>
      <w:r w:rsidR="00E014E7" w:rsidRPr="006E47A0">
        <w:rPr>
          <w:rFonts w:asciiTheme="minorBidi" w:hAnsiTheme="minorBidi" w:cs="Cordia New"/>
          <w:sz w:val="30"/>
          <w:szCs w:val="30"/>
        </w:rPr>
        <w:t>o</w:t>
      </w:r>
      <w:r w:rsidR="00E014E7" w:rsidRPr="006E47A0">
        <w:rPr>
          <w:rFonts w:asciiTheme="minorBidi" w:hAnsiTheme="minorBidi" w:cs="Cordia New"/>
          <w:sz w:val="30"/>
          <w:szCs w:val="30"/>
          <w:cs/>
        </w:rPr>
        <w:t>-</w:t>
      </w:r>
      <w:r w:rsidR="00E014E7" w:rsidRPr="006E47A0">
        <w:rPr>
          <w:rFonts w:asciiTheme="minorBidi" w:hAnsiTheme="minorBidi" w:cs="Cordia New"/>
          <w:sz w:val="30"/>
          <w:szCs w:val="30"/>
        </w:rPr>
        <w:t>q</w:t>
      </w:r>
      <w:r w:rsidR="00883046" w:rsidRPr="006E47A0">
        <w:rPr>
          <w:rFonts w:asciiTheme="minorBidi" w:hAnsiTheme="minorBidi" w:cs="Cordia New"/>
          <w:sz w:val="30"/>
          <w:szCs w:val="30"/>
        </w:rPr>
        <w:t>, due to higher</w:t>
      </w:r>
      <w:r w:rsidR="00E603D4" w:rsidRPr="006E47A0">
        <w:rPr>
          <w:rFonts w:asciiTheme="minorBidi" w:hAnsiTheme="minorBidi" w:cs="Cordia New"/>
          <w:sz w:val="30"/>
          <w:szCs w:val="30"/>
          <w:cs/>
        </w:rPr>
        <w:t xml:space="preserve"> </w:t>
      </w:r>
      <w:r w:rsidR="00E603D4" w:rsidRPr="006E47A0">
        <w:rPr>
          <w:rFonts w:asciiTheme="minorBidi" w:hAnsiTheme="minorBidi" w:cs="Cordia New"/>
          <w:sz w:val="30"/>
          <w:szCs w:val="30"/>
        </w:rPr>
        <w:t>chemicals</w:t>
      </w:r>
      <w:r w:rsidR="00883046" w:rsidRPr="006E47A0">
        <w:rPr>
          <w:rFonts w:asciiTheme="minorBidi" w:hAnsiTheme="minorBidi" w:cs="Cordia New"/>
          <w:sz w:val="30"/>
          <w:szCs w:val="30"/>
        </w:rPr>
        <w:t xml:space="preserve"> spreads and sales volume, as well as lower energy cost</w:t>
      </w:r>
      <w:r w:rsidR="00883046" w:rsidRPr="006E47A0">
        <w:rPr>
          <w:rFonts w:asciiTheme="minorBidi" w:hAnsiTheme="minorBidi" w:cs="Cordia New"/>
          <w:sz w:val="30"/>
          <w:szCs w:val="30"/>
          <w:cs/>
        </w:rPr>
        <w:t>.</w:t>
      </w:r>
      <w:r w:rsidR="00F13FDB" w:rsidRPr="006E47A0">
        <w:rPr>
          <w:rFonts w:asciiTheme="minorBidi" w:hAnsiTheme="minorBidi" w:cs="Cordia New"/>
          <w:sz w:val="30"/>
          <w:szCs w:val="30"/>
          <w:cs/>
        </w:rPr>
        <w:t xml:space="preserve"> </w:t>
      </w:r>
    </w:p>
    <w:p w14:paraId="76C633B8" w14:textId="1D6F3DBD" w:rsidR="00EB68E0" w:rsidRPr="006E47A0" w:rsidRDefault="00EB68E0" w:rsidP="009A62C6">
      <w:pPr>
        <w:spacing w:after="0" w:line="240" w:lineRule="auto"/>
        <w:jc w:val="thaiDistribute"/>
        <w:rPr>
          <w:rFonts w:asciiTheme="minorBidi" w:hAnsiTheme="minorBidi" w:cs="Cordia New"/>
          <w:sz w:val="30"/>
          <w:szCs w:val="30"/>
        </w:rPr>
      </w:pPr>
      <w:r w:rsidRPr="006E47A0">
        <w:rPr>
          <w:rFonts w:asciiTheme="minorBidi" w:hAnsiTheme="minorBidi" w:cs="Cordia New"/>
          <w:sz w:val="30"/>
          <w:szCs w:val="30"/>
        </w:rPr>
        <w:lastRenderedPageBreak/>
        <w:tab/>
        <w:t>Compared to the same period of the previous yea</w:t>
      </w:r>
      <w:r w:rsidR="00B07478" w:rsidRPr="006E47A0">
        <w:rPr>
          <w:rFonts w:asciiTheme="minorBidi" w:hAnsiTheme="minorBidi" w:cs="Cordia New"/>
          <w:sz w:val="30"/>
          <w:szCs w:val="30"/>
        </w:rPr>
        <w:t>r, Revenue from Sales fell by 16</w:t>
      </w:r>
      <w:r w:rsidRPr="006E47A0">
        <w:rPr>
          <w:rFonts w:asciiTheme="minorBidi" w:hAnsiTheme="minorBidi" w:cs="Cordia New"/>
          <w:sz w:val="30"/>
          <w:szCs w:val="30"/>
          <w:cs/>
        </w:rPr>
        <w:t>%</w:t>
      </w:r>
      <w:r w:rsidR="0082281C" w:rsidRPr="006E47A0">
        <w:rPr>
          <w:rFonts w:asciiTheme="minorBidi" w:hAnsiTheme="minorBidi" w:cs="Cordia New"/>
          <w:sz w:val="30"/>
          <w:szCs w:val="30"/>
        </w:rPr>
        <w:t>,</w:t>
      </w:r>
      <w:r w:rsidR="00F060AB" w:rsidRPr="006E47A0">
        <w:rPr>
          <w:rFonts w:asciiTheme="minorBidi" w:hAnsiTheme="minorBidi" w:cs="Cordia New"/>
          <w:sz w:val="30"/>
          <w:szCs w:val="30"/>
          <w:cs/>
        </w:rPr>
        <w:t xml:space="preserve"> </w:t>
      </w:r>
      <w:r w:rsidR="00AE22CD" w:rsidRPr="006E47A0">
        <w:rPr>
          <w:rFonts w:asciiTheme="minorBidi" w:hAnsiTheme="minorBidi" w:cs="Cordia New"/>
          <w:sz w:val="30"/>
          <w:szCs w:val="30"/>
        </w:rPr>
        <w:t>mainly from Chemicals B</w:t>
      </w:r>
      <w:r w:rsidR="00F060AB" w:rsidRPr="006E47A0">
        <w:rPr>
          <w:rFonts w:asciiTheme="minorBidi" w:hAnsiTheme="minorBidi" w:cs="Cordia New"/>
          <w:sz w:val="30"/>
          <w:szCs w:val="30"/>
        </w:rPr>
        <w:t>usiness</w:t>
      </w:r>
      <w:r w:rsidRPr="006E47A0">
        <w:rPr>
          <w:rFonts w:asciiTheme="minorBidi" w:hAnsiTheme="minorBidi" w:cs="Cordia New"/>
          <w:sz w:val="30"/>
          <w:szCs w:val="30"/>
          <w:cs/>
        </w:rPr>
        <w:t xml:space="preserve">. </w:t>
      </w:r>
      <w:r w:rsidRPr="006E47A0">
        <w:rPr>
          <w:rFonts w:asciiTheme="minorBidi" w:hAnsiTheme="minorBidi" w:cs="Cordia New"/>
          <w:sz w:val="30"/>
          <w:szCs w:val="30"/>
        </w:rPr>
        <w:t xml:space="preserve">Meanwhile, </w:t>
      </w:r>
      <w:r w:rsidR="00F058FC" w:rsidRPr="006E47A0">
        <w:rPr>
          <w:rFonts w:asciiTheme="minorBidi" w:hAnsiTheme="minorBidi" w:cs="Cordia New"/>
          <w:sz w:val="30"/>
          <w:szCs w:val="30"/>
        </w:rPr>
        <w:t>Profit excluding extra items</w:t>
      </w:r>
      <w:r w:rsidR="00B07478" w:rsidRPr="006E47A0">
        <w:rPr>
          <w:rFonts w:asciiTheme="minorBidi" w:hAnsiTheme="minorBidi" w:cs="Cordia New"/>
          <w:sz w:val="30"/>
          <w:szCs w:val="30"/>
        </w:rPr>
        <w:t xml:space="preserve"> decreased by 42</w:t>
      </w:r>
      <w:r w:rsidRPr="006E47A0">
        <w:rPr>
          <w:rFonts w:asciiTheme="minorBidi" w:hAnsiTheme="minorBidi" w:cs="Cordia New"/>
          <w:sz w:val="30"/>
          <w:szCs w:val="30"/>
          <w:cs/>
        </w:rPr>
        <w:t xml:space="preserve">% </w:t>
      </w:r>
      <w:r w:rsidRPr="006E47A0">
        <w:rPr>
          <w:rFonts w:asciiTheme="minorBidi" w:hAnsiTheme="minorBidi" w:cs="Cordia New"/>
          <w:sz w:val="30"/>
          <w:szCs w:val="30"/>
        </w:rPr>
        <w:t>y</w:t>
      </w:r>
      <w:r w:rsidRPr="006E47A0">
        <w:rPr>
          <w:rFonts w:asciiTheme="minorBidi" w:hAnsiTheme="minorBidi" w:cs="Cordia New"/>
          <w:sz w:val="30"/>
          <w:szCs w:val="30"/>
          <w:cs/>
        </w:rPr>
        <w:t>-</w:t>
      </w:r>
      <w:r w:rsidRPr="006E47A0">
        <w:rPr>
          <w:rFonts w:asciiTheme="minorBidi" w:hAnsiTheme="minorBidi" w:cs="Cordia New"/>
          <w:sz w:val="30"/>
          <w:szCs w:val="30"/>
        </w:rPr>
        <w:t>o</w:t>
      </w:r>
      <w:r w:rsidRPr="006E47A0">
        <w:rPr>
          <w:rFonts w:asciiTheme="minorBidi" w:hAnsiTheme="minorBidi" w:cs="Cordia New"/>
          <w:sz w:val="30"/>
          <w:szCs w:val="30"/>
          <w:cs/>
        </w:rPr>
        <w:t>-</w:t>
      </w:r>
      <w:r w:rsidRPr="006E47A0">
        <w:rPr>
          <w:rFonts w:asciiTheme="minorBidi" w:hAnsiTheme="minorBidi" w:cs="Cordia New"/>
          <w:sz w:val="30"/>
          <w:szCs w:val="30"/>
        </w:rPr>
        <w:t xml:space="preserve">y, </w:t>
      </w:r>
      <w:r w:rsidR="00F060AB" w:rsidRPr="006E47A0">
        <w:rPr>
          <w:rFonts w:asciiTheme="minorBidi" w:hAnsiTheme="minorBidi" w:cs="Cordia New"/>
          <w:sz w:val="30"/>
          <w:szCs w:val="30"/>
        </w:rPr>
        <w:t xml:space="preserve">largely attributable </w:t>
      </w:r>
      <w:r w:rsidR="00A57868" w:rsidRPr="006E47A0">
        <w:rPr>
          <w:rFonts w:asciiTheme="minorBidi" w:hAnsiTheme="minorBidi" w:cs="Cordia New"/>
          <w:sz w:val="30"/>
          <w:szCs w:val="30"/>
        </w:rPr>
        <w:t xml:space="preserve">to lower sales volume </w:t>
      </w:r>
      <w:r w:rsidR="00AE22CD" w:rsidRPr="006E47A0">
        <w:rPr>
          <w:rFonts w:asciiTheme="minorBidi" w:hAnsiTheme="minorBidi" w:cs="Cordia New"/>
          <w:sz w:val="30"/>
          <w:szCs w:val="30"/>
        </w:rPr>
        <w:t>and equity income in Chemicals B</w:t>
      </w:r>
      <w:r w:rsidR="00A57868" w:rsidRPr="006E47A0">
        <w:rPr>
          <w:rFonts w:asciiTheme="minorBidi" w:hAnsiTheme="minorBidi" w:cs="Cordia New"/>
          <w:sz w:val="30"/>
          <w:szCs w:val="30"/>
        </w:rPr>
        <w:t>usiness, as well as higher energy cost compared to the previous year</w:t>
      </w:r>
      <w:r w:rsidR="00A57868" w:rsidRPr="006E47A0">
        <w:rPr>
          <w:rFonts w:asciiTheme="minorBidi" w:hAnsiTheme="minorBidi" w:cs="Cordia New"/>
          <w:sz w:val="30"/>
          <w:szCs w:val="30"/>
          <w:cs/>
        </w:rPr>
        <w:t>.</w:t>
      </w:r>
    </w:p>
    <w:p w14:paraId="2CBAFE19" w14:textId="5646C3A3" w:rsidR="00EB68E0" w:rsidRPr="006E47A0" w:rsidRDefault="00EB68E0" w:rsidP="00102D7B">
      <w:pPr>
        <w:spacing w:after="0" w:line="240" w:lineRule="auto"/>
        <w:ind w:firstLine="720"/>
        <w:jc w:val="thaiDistribute"/>
        <w:rPr>
          <w:rFonts w:asciiTheme="minorBidi" w:hAnsiTheme="minorBidi" w:cs="Cordia New"/>
          <w:sz w:val="30"/>
          <w:szCs w:val="30"/>
        </w:rPr>
      </w:pPr>
      <w:r w:rsidRPr="006E47A0">
        <w:rPr>
          <w:rFonts w:asciiTheme="minorBidi" w:hAnsiTheme="minorBidi" w:cs="Cordia New"/>
          <w:sz w:val="30"/>
          <w:szCs w:val="30"/>
        </w:rPr>
        <w:t xml:space="preserve">In </w:t>
      </w:r>
      <w:r w:rsidR="00BA73B8" w:rsidRPr="006E47A0">
        <w:rPr>
          <w:rFonts w:asciiTheme="minorBidi" w:hAnsiTheme="minorBidi" w:cs="Cordia New"/>
          <w:sz w:val="30"/>
          <w:szCs w:val="30"/>
        </w:rPr>
        <w:t>Q1</w:t>
      </w:r>
      <w:r w:rsidR="00BA73B8" w:rsidRPr="006E47A0">
        <w:rPr>
          <w:rFonts w:asciiTheme="minorBidi" w:hAnsiTheme="minorBidi" w:cs="Cordia New"/>
          <w:sz w:val="30"/>
          <w:szCs w:val="30"/>
          <w:cs/>
        </w:rPr>
        <w:t>/</w:t>
      </w:r>
      <w:r w:rsidR="00BA73B8" w:rsidRPr="006E47A0">
        <w:rPr>
          <w:rFonts w:asciiTheme="minorBidi" w:hAnsiTheme="minorBidi" w:cs="Cordia New"/>
          <w:sz w:val="30"/>
          <w:szCs w:val="30"/>
        </w:rPr>
        <w:t>2023</w:t>
      </w:r>
      <w:r w:rsidRPr="006E47A0">
        <w:rPr>
          <w:rFonts w:asciiTheme="minorBidi" w:hAnsiTheme="minorBidi" w:cs="Cordia New"/>
          <w:sz w:val="30"/>
          <w:szCs w:val="30"/>
        </w:rPr>
        <w:t xml:space="preserve">, SCG's Revenue from Sales of High Value Added Products and Services </w:t>
      </w:r>
      <w:r w:rsidRPr="006E47A0">
        <w:rPr>
          <w:rFonts w:asciiTheme="minorBidi" w:hAnsiTheme="minorBidi" w:cs="Cordia New"/>
          <w:sz w:val="30"/>
          <w:szCs w:val="30"/>
          <w:cs/>
        </w:rPr>
        <w:t>(</w:t>
      </w:r>
      <w:r w:rsidRPr="006E47A0">
        <w:rPr>
          <w:rFonts w:asciiTheme="minorBidi" w:hAnsiTheme="minorBidi" w:cs="Cordia New"/>
          <w:sz w:val="30"/>
          <w:szCs w:val="30"/>
        </w:rPr>
        <w:t>HVA</w:t>
      </w:r>
      <w:r w:rsidRPr="006E47A0">
        <w:rPr>
          <w:rFonts w:asciiTheme="minorBidi" w:hAnsiTheme="minorBidi" w:cs="Cordia New"/>
          <w:sz w:val="30"/>
          <w:szCs w:val="30"/>
          <w:cs/>
        </w:rPr>
        <w:t xml:space="preserve">) </w:t>
      </w:r>
      <w:r w:rsidR="00B07478" w:rsidRPr="006E47A0">
        <w:rPr>
          <w:rFonts w:asciiTheme="minorBidi" w:hAnsiTheme="minorBidi" w:cs="Cordia New"/>
          <w:sz w:val="30"/>
          <w:szCs w:val="30"/>
        </w:rPr>
        <w:t>reached 42,184 MB, accounting for 33</w:t>
      </w:r>
      <w:r w:rsidRPr="006E47A0">
        <w:rPr>
          <w:rFonts w:asciiTheme="minorBidi" w:hAnsiTheme="minorBidi" w:cs="Cordia New"/>
          <w:sz w:val="30"/>
          <w:szCs w:val="30"/>
          <w:cs/>
        </w:rPr>
        <w:t xml:space="preserve">% </w:t>
      </w:r>
      <w:r w:rsidRPr="006E47A0">
        <w:rPr>
          <w:rFonts w:asciiTheme="minorBidi" w:hAnsiTheme="minorBidi" w:cs="Cordia New"/>
          <w:sz w:val="30"/>
          <w:szCs w:val="30"/>
        </w:rPr>
        <w:t>of total Revenue from Sales</w:t>
      </w:r>
      <w:r w:rsidRPr="006E47A0">
        <w:rPr>
          <w:rFonts w:asciiTheme="minorBidi" w:hAnsiTheme="minorBidi" w:cs="Cordia New"/>
          <w:sz w:val="30"/>
          <w:szCs w:val="30"/>
          <w:cs/>
        </w:rPr>
        <w:t xml:space="preserve">. </w:t>
      </w:r>
    </w:p>
    <w:p w14:paraId="27BF90C2" w14:textId="513CCC5E" w:rsidR="00102D7B" w:rsidRPr="006E47A0" w:rsidRDefault="00102D7B" w:rsidP="00102D7B">
      <w:pPr>
        <w:spacing w:after="0" w:line="240" w:lineRule="auto"/>
        <w:ind w:firstLine="720"/>
        <w:jc w:val="thaiDistribute"/>
        <w:rPr>
          <w:rFonts w:asciiTheme="minorBidi" w:hAnsiTheme="minorBidi" w:cs="Cordia New"/>
          <w:sz w:val="30"/>
          <w:szCs w:val="30"/>
        </w:rPr>
      </w:pPr>
      <w:r w:rsidRPr="006E47A0">
        <w:rPr>
          <w:rFonts w:asciiTheme="minorBidi" w:hAnsiTheme="minorBidi" w:cs="Cordia New"/>
          <w:sz w:val="30"/>
          <w:szCs w:val="30"/>
        </w:rPr>
        <w:t>SCG</w:t>
      </w:r>
      <w:r w:rsidRPr="006E47A0">
        <w:rPr>
          <w:rFonts w:asciiTheme="minorBidi" w:hAnsiTheme="minorBidi" w:cs="Cordia New"/>
          <w:sz w:val="30"/>
          <w:szCs w:val="30"/>
          <w:cs/>
        </w:rPr>
        <w:t>’</w:t>
      </w:r>
      <w:r w:rsidRPr="006E47A0">
        <w:rPr>
          <w:rFonts w:asciiTheme="minorBidi" w:hAnsiTheme="minorBidi" w:cs="Cordia New"/>
          <w:sz w:val="30"/>
          <w:szCs w:val="30"/>
        </w:rPr>
        <w:t>s</w:t>
      </w:r>
      <w:r w:rsidR="00FE00BA" w:rsidRPr="006E47A0">
        <w:rPr>
          <w:rFonts w:asciiTheme="minorBidi" w:hAnsiTheme="minorBidi" w:cs="Cordia New"/>
          <w:sz w:val="30"/>
          <w:szCs w:val="30"/>
        </w:rPr>
        <w:t xml:space="preserve"> Revenue from operation</w:t>
      </w:r>
      <w:r w:rsidR="0082281C" w:rsidRPr="006E47A0">
        <w:rPr>
          <w:rFonts w:asciiTheme="minorBidi" w:hAnsiTheme="minorBidi" w:cs="Cordia New"/>
          <w:sz w:val="30"/>
          <w:szCs w:val="30"/>
        </w:rPr>
        <w:t>s</w:t>
      </w:r>
      <w:r w:rsidR="00FE00BA" w:rsidRPr="006E47A0">
        <w:rPr>
          <w:rFonts w:asciiTheme="minorBidi" w:hAnsiTheme="minorBidi" w:cs="Cordia New"/>
          <w:sz w:val="30"/>
          <w:szCs w:val="30"/>
        </w:rPr>
        <w:t xml:space="preserve"> outside</w:t>
      </w:r>
      <w:r w:rsidR="00E603D4" w:rsidRPr="006E47A0">
        <w:rPr>
          <w:rFonts w:asciiTheme="minorBidi" w:hAnsiTheme="minorBidi" w:cs="Cordia New"/>
          <w:sz w:val="30"/>
          <w:szCs w:val="30"/>
          <w:cs/>
        </w:rPr>
        <w:t xml:space="preserve"> </w:t>
      </w:r>
      <w:r w:rsidRPr="006E47A0">
        <w:rPr>
          <w:rFonts w:asciiTheme="minorBidi" w:hAnsiTheme="minorBidi" w:cs="Cordia New"/>
          <w:sz w:val="30"/>
          <w:szCs w:val="30"/>
        </w:rPr>
        <w:t>Thailand, including export sales from Thailand, registered 53,468 MB in Q1</w:t>
      </w:r>
      <w:r w:rsidRPr="006E47A0">
        <w:rPr>
          <w:rFonts w:asciiTheme="minorBidi" w:hAnsiTheme="minorBidi" w:cs="Cordia New"/>
          <w:sz w:val="30"/>
          <w:szCs w:val="30"/>
          <w:cs/>
        </w:rPr>
        <w:t>/</w:t>
      </w:r>
      <w:r w:rsidRPr="006E47A0">
        <w:rPr>
          <w:rFonts w:asciiTheme="minorBidi" w:hAnsiTheme="minorBidi" w:cs="Cordia New"/>
          <w:sz w:val="30"/>
          <w:szCs w:val="30"/>
        </w:rPr>
        <w:t>2023</w:t>
      </w:r>
      <w:r w:rsidR="0082281C" w:rsidRPr="006E47A0">
        <w:rPr>
          <w:rFonts w:asciiTheme="minorBidi" w:hAnsiTheme="minorBidi" w:cs="Cordia New"/>
          <w:sz w:val="30"/>
          <w:szCs w:val="30"/>
        </w:rPr>
        <w:t>,</w:t>
      </w:r>
      <w:r w:rsidRPr="006E47A0">
        <w:rPr>
          <w:rFonts w:asciiTheme="minorBidi" w:hAnsiTheme="minorBidi" w:cs="Cordia New"/>
          <w:sz w:val="30"/>
          <w:szCs w:val="30"/>
        </w:rPr>
        <w:t xml:space="preserve"> or 42</w:t>
      </w:r>
      <w:r w:rsidRPr="006E47A0">
        <w:rPr>
          <w:rFonts w:asciiTheme="minorBidi" w:hAnsiTheme="minorBidi" w:cs="Cordia New"/>
          <w:sz w:val="30"/>
          <w:szCs w:val="30"/>
          <w:cs/>
        </w:rPr>
        <w:t xml:space="preserve">% </w:t>
      </w:r>
      <w:r w:rsidRPr="006E47A0">
        <w:rPr>
          <w:rFonts w:asciiTheme="minorBidi" w:hAnsiTheme="minorBidi" w:cs="Cordia New"/>
          <w:sz w:val="30"/>
          <w:szCs w:val="30"/>
        </w:rPr>
        <w:t>of total Revenue from Sales</w:t>
      </w:r>
      <w:r w:rsidRPr="006E47A0">
        <w:rPr>
          <w:rFonts w:asciiTheme="minorBidi" w:hAnsiTheme="minorBidi" w:cs="Cordia New"/>
          <w:sz w:val="30"/>
          <w:szCs w:val="30"/>
          <w:cs/>
        </w:rPr>
        <w:t>.</w:t>
      </w:r>
    </w:p>
    <w:p w14:paraId="14842FE6" w14:textId="6513F31A" w:rsidR="005B035C" w:rsidRDefault="00EB68E0" w:rsidP="006E47A0">
      <w:pPr>
        <w:spacing w:after="0" w:line="240" w:lineRule="auto"/>
        <w:ind w:firstLine="720"/>
        <w:jc w:val="thaiDistribute"/>
        <w:rPr>
          <w:rFonts w:asciiTheme="minorBidi" w:hAnsiTheme="minorBidi" w:cs="Cordia New"/>
          <w:b/>
          <w:bCs/>
          <w:sz w:val="30"/>
          <w:szCs w:val="30"/>
        </w:rPr>
      </w:pPr>
      <w:r w:rsidRPr="006E47A0">
        <w:rPr>
          <w:rFonts w:asciiTheme="minorBidi" w:hAnsiTheme="minorBidi" w:cs="Cordia New"/>
          <w:b/>
          <w:bCs/>
          <w:sz w:val="30"/>
          <w:szCs w:val="30"/>
        </w:rPr>
        <w:t>SCG's total assets as</w:t>
      </w:r>
      <w:r w:rsidR="00B07478" w:rsidRPr="006E47A0">
        <w:rPr>
          <w:rFonts w:asciiTheme="minorBidi" w:hAnsiTheme="minorBidi" w:cs="Cordia New"/>
          <w:b/>
          <w:bCs/>
          <w:sz w:val="30"/>
          <w:szCs w:val="30"/>
        </w:rPr>
        <w:t xml:space="preserve"> of 31 March 2023</w:t>
      </w:r>
      <w:r w:rsidR="00102D7B" w:rsidRPr="006E47A0">
        <w:rPr>
          <w:rFonts w:asciiTheme="minorBidi" w:hAnsiTheme="minorBidi" w:cs="Cordia New"/>
          <w:b/>
          <w:bCs/>
          <w:sz w:val="30"/>
          <w:szCs w:val="30"/>
        </w:rPr>
        <w:t>,</w:t>
      </w:r>
      <w:r w:rsidR="00B07478" w:rsidRPr="006E47A0">
        <w:rPr>
          <w:rFonts w:asciiTheme="minorBidi" w:hAnsiTheme="minorBidi" w:cs="Cordia New"/>
          <w:b/>
          <w:bCs/>
          <w:sz w:val="30"/>
          <w:szCs w:val="30"/>
        </w:rPr>
        <w:t xml:space="preserve"> amounted to 923,725 MB, of which 44</w:t>
      </w:r>
      <w:r w:rsidRPr="006E47A0">
        <w:rPr>
          <w:rFonts w:asciiTheme="minorBidi" w:hAnsiTheme="minorBidi" w:cs="Cordia New"/>
          <w:b/>
          <w:bCs/>
          <w:sz w:val="30"/>
          <w:szCs w:val="30"/>
          <w:cs/>
        </w:rPr>
        <w:t xml:space="preserve">% </w:t>
      </w:r>
      <w:r w:rsidRPr="006E47A0">
        <w:rPr>
          <w:rFonts w:asciiTheme="minorBidi" w:hAnsiTheme="minorBidi" w:cs="Cordia New"/>
          <w:b/>
          <w:bCs/>
          <w:sz w:val="30"/>
          <w:szCs w:val="30"/>
        </w:rPr>
        <w:t xml:space="preserve">represented assets in ASEAN </w:t>
      </w:r>
      <w:r w:rsidRPr="006E47A0">
        <w:rPr>
          <w:rFonts w:asciiTheme="minorBidi" w:hAnsiTheme="minorBidi" w:cs="Cordia New"/>
          <w:b/>
          <w:bCs/>
          <w:sz w:val="30"/>
          <w:szCs w:val="30"/>
          <w:cs/>
        </w:rPr>
        <w:t>(</w:t>
      </w:r>
      <w:r w:rsidRPr="006E47A0">
        <w:rPr>
          <w:rFonts w:asciiTheme="minorBidi" w:hAnsiTheme="minorBidi" w:cs="Cordia New"/>
          <w:b/>
          <w:bCs/>
          <w:sz w:val="30"/>
          <w:szCs w:val="30"/>
        </w:rPr>
        <w:t>excluding Thailand</w:t>
      </w:r>
      <w:r w:rsidRPr="006E47A0">
        <w:rPr>
          <w:rFonts w:asciiTheme="minorBidi" w:hAnsiTheme="minorBidi" w:cs="Cordia New"/>
          <w:b/>
          <w:bCs/>
          <w:sz w:val="30"/>
          <w:szCs w:val="30"/>
          <w:cs/>
        </w:rPr>
        <w:t>)</w:t>
      </w:r>
      <w:r w:rsidR="00102D7B" w:rsidRPr="006E47A0">
        <w:rPr>
          <w:rFonts w:asciiTheme="minorBidi" w:hAnsiTheme="minorBidi" w:cs="Cordia New"/>
          <w:b/>
          <w:bCs/>
          <w:sz w:val="30"/>
          <w:szCs w:val="30"/>
          <w:cs/>
        </w:rPr>
        <w:t>.</w:t>
      </w:r>
    </w:p>
    <w:p w14:paraId="496227ED" w14:textId="77777777" w:rsidR="006E47A0" w:rsidRPr="006E47A0" w:rsidRDefault="006E47A0" w:rsidP="006E47A0">
      <w:pPr>
        <w:spacing w:after="0" w:line="240" w:lineRule="auto"/>
        <w:ind w:firstLine="720"/>
        <w:jc w:val="thaiDistribute"/>
        <w:rPr>
          <w:rFonts w:asciiTheme="minorBidi" w:hAnsiTheme="minorBidi" w:cs="Cordia New"/>
          <w:b/>
          <w:bCs/>
          <w:sz w:val="30"/>
          <w:szCs w:val="30"/>
        </w:rPr>
      </w:pPr>
    </w:p>
    <w:p w14:paraId="786E15FB" w14:textId="618DFF99" w:rsidR="00EB68E0" w:rsidRPr="006E47A0" w:rsidRDefault="00EB68E0" w:rsidP="00102D7B">
      <w:pPr>
        <w:spacing w:after="0" w:line="240" w:lineRule="auto"/>
        <w:ind w:firstLine="720"/>
        <w:jc w:val="thaiDistribute"/>
        <w:rPr>
          <w:rFonts w:asciiTheme="minorBidi" w:hAnsiTheme="minorBidi" w:cs="Cordia New"/>
          <w:b/>
          <w:bCs/>
          <w:sz w:val="30"/>
          <w:szCs w:val="30"/>
        </w:rPr>
      </w:pPr>
      <w:r w:rsidRPr="006E47A0">
        <w:rPr>
          <w:rFonts w:asciiTheme="minorBidi" w:hAnsiTheme="minorBidi" w:cs="Cordia New"/>
          <w:b/>
          <w:bCs/>
          <w:sz w:val="30"/>
          <w:szCs w:val="30"/>
        </w:rPr>
        <w:t>The Q1</w:t>
      </w:r>
      <w:r w:rsidRPr="006E47A0">
        <w:rPr>
          <w:rFonts w:asciiTheme="minorBidi" w:hAnsiTheme="minorBidi" w:cs="Cordia New"/>
          <w:b/>
          <w:bCs/>
          <w:sz w:val="30"/>
          <w:szCs w:val="30"/>
          <w:cs/>
        </w:rPr>
        <w:t>/</w:t>
      </w:r>
      <w:r w:rsidRPr="006E47A0">
        <w:rPr>
          <w:rFonts w:asciiTheme="minorBidi" w:hAnsiTheme="minorBidi" w:cs="Cordia New"/>
          <w:b/>
          <w:bCs/>
          <w:sz w:val="30"/>
          <w:szCs w:val="30"/>
        </w:rPr>
        <w:t>202</w:t>
      </w:r>
      <w:r w:rsidR="00BA73B8" w:rsidRPr="006E47A0">
        <w:rPr>
          <w:rFonts w:asciiTheme="minorBidi" w:hAnsiTheme="minorBidi" w:cs="Cordia New"/>
          <w:b/>
          <w:bCs/>
          <w:sz w:val="30"/>
          <w:szCs w:val="30"/>
        </w:rPr>
        <w:t>3</w:t>
      </w:r>
      <w:r w:rsidRPr="006E47A0">
        <w:rPr>
          <w:rFonts w:asciiTheme="minorBidi" w:hAnsiTheme="minorBidi" w:cs="Cordia New"/>
          <w:b/>
          <w:bCs/>
          <w:sz w:val="30"/>
          <w:szCs w:val="30"/>
          <w:cs/>
        </w:rPr>
        <w:t xml:space="preserve"> </w:t>
      </w:r>
      <w:r w:rsidRPr="006E47A0">
        <w:rPr>
          <w:rFonts w:asciiTheme="minorBidi" w:hAnsiTheme="minorBidi" w:cs="Cordia New"/>
          <w:b/>
          <w:bCs/>
          <w:sz w:val="30"/>
          <w:szCs w:val="30"/>
        </w:rPr>
        <w:t>operating results by business units are as follows</w:t>
      </w:r>
      <w:r w:rsidRPr="006E47A0">
        <w:rPr>
          <w:rFonts w:asciiTheme="minorBidi" w:hAnsiTheme="minorBidi" w:cs="Cordia New"/>
          <w:b/>
          <w:bCs/>
          <w:sz w:val="30"/>
          <w:szCs w:val="30"/>
          <w:cs/>
        </w:rPr>
        <w:t>:</w:t>
      </w:r>
    </w:p>
    <w:p w14:paraId="324E3A44" w14:textId="205BD10C" w:rsidR="00EB68E0" w:rsidRPr="006E47A0" w:rsidRDefault="00EB68E0" w:rsidP="009046CF">
      <w:pPr>
        <w:spacing w:after="0" w:line="240" w:lineRule="auto"/>
        <w:jc w:val="thaiDistribute"/>
        <w:rPr>
          <w:rFonts w:asciiTheme="minorBidi" w:hAnsiTheme="minorBidi"/>
          <w:sz w:val="30"/>
          <w:szCs w:val="30"/>
        </w:rPr>
      </w:pPr>
      <w:r w:rsidRPr="006E47A0">
        <w:rPr>
          <w:rFonts w:asciiTheme="minorBidi" w:hAnsiTheme="minorBidi"/>
          <w:sz w:val="30"/>
          <w:szCs w:val="30"/>
        </w:rPr>
        <w:tab/>
      </w:r>
      <w:r w:rsidRPr="006E47A0">
        <w:rPr>
          <w:rFonts w:asciiTheme="minorBidi" w:hAnsiTheme="minorBidi"/>
          <w:b/>
          <w:bCs/>
          <w:sz w:val="30"/>
          <w:szCs w:val="30"/>
        </w:rPr>
        <w:t xml:space="preserve">Chemicals Business </w:t>
      </w:r>
      <w:r w:rsidRPr="006E47A0">
        <w:rPr>
          <w:rFonts w:asciiTheme="minorBidi" w:hAnsiTheme="minorBidi" w:cs="Cordia New"/>
          <w:b/>
          <w:bCs/>
          <w:sz w:val="30"/>
          <w:szCs w:val="30"/>
          <w:cs/>
        </w:rPr>
        <w:t>(</w:t>
      </w:r>
      <w:r w:rsidRPr="006E47A0">
        <w:rPr>
          <w:rFonts w:asciiTheme="minorBidi" w:hAnsiTheme="minorBidi"/>
          <w:b/>
          <w:bCs/>
          <w:sz w:val="30"/>
          <w:szCs w:val="30"/>
        </w:rPr>
        <w:t>SCGC</w:t>
      </w:r>
      <w:r w:rsidRPr="006E47A0">
        <w:rPr>
          <w:rFonts w:asciiTheme="minorBidi" w:hAnsiTheme="minorBidi" w:cs="Cordia New"/>
          <w:b/>
          <w:bCs/>
          <w:sz w:val="30"/>
          <w:szCs w:val="30"/>
          <w:cs/>
        </w:rPr>
        <w:t>)</w:t>
      </w:r>
      <w:r w:rsidRPr="006E47A0">
        <w:rPr>
          <w:rFonts w:asciiTheme="minorBidi" w:hAnsiTheme="minorBidi"/>
          <w:sz w:val="30"/>
          <w:szCs w:val="30"/>
        </w:rPr>
        <w:t xml:space="preserve"> r</w:t>
      </w:r>
      <w:r w:rsidR="00B07478" w:rsidRPr="006E47A0">
        <w:rPr>
          <w:rFonts w:asciiTheme="minorBidi" w:hAnsiTheme="minorBidi"/>
          <w:sz w:val="30"/>
          <w:szCs w:val="30"/>
        </w:rPr>
        <w:t>ecorded Rev</w:t>
      </w:r>
      <w:r w:rsidR="00102D7B" w:rsidRPr="006E47A0">
        <w:rPr>
          <w:rFonts w:asciiTheme="minorBidi" w:hAnsiTheme="minorBidi"/>
          <w:sz w:val="30"/>
          <w:szCs w:val="30"/>
        </w:rPr>
        <w:t xml:space="preserve">enue from Sales of 46,805 MB, </w:t>
      </w:r>
      <w:r w:rsidR="00B07478" w:rsidRPr="006E47A0">
        <w:rPr>
          <w:rFonts w:asciiTheme="minorBidi" w:hAnsiTheme="minorBidi"/>
          <w:sz w:val="30"/>
          <w:szCs w:val="30"/>
        </w:rPr>
        <w:t>increase</w:t>
      </w:r>
      <w:r w:rsidR="00102D7B" w:rsidRPr="006E47A0">
        <w:rPr>
          <w:rFonts w:asciiTheme="minorBidi" w:hAnsiTheme="minorBidi"/>
          <w:sz w:val="30"/>
          <w:szCs w:val="30"/>
        </w:rPr>
        <w:t>d</w:t>
      </w:r>
      <w:r w:rsidR="00B07478" w:rsidRPr="006E47A0">
        <w:rPr>
          <w:rFonts w:asciiTheme="minorBidi" w:hAnsiTheme="minorBidi"/>
          <w:sz w:val="30"/>
          <w:szCs w:val="30"/>
        </w:rPr>
        <w:t xml:space="preserve"> 8</w:t>
      </w:r>
      <w:r w:rsidRPr="006E47A0">
        <w:rPr>
          <w:rFonts w:asciiTheme="minorBidi" w:hAnsiTheme="minorBidi" w:cs="Cordia New"/>
          <w:sz w:val="30"/>
          <w:szCs w:val="30"/>
          <w:cs/>
        </w:rPr>
        <w:t xml:space="preserve">% </w:t>
      </w:r>
      <w:r w:rsidRPr="006E47A0">
        <w:rPr>
          <w:rFonts w:asciiTheme="minorBidi" w:hAnsiTheme="minorBidi"/>
          <w:sz w:val="30"/>
          <w:szCs w:val="30"/>
        </w:rPr>
        <w:t>q</w:t>
      </w:r>
      <w:r w:rsidRPr="006E47A0">
        <w:rPr>
          <w:rFonts w:asciiTheme="minorBidi" w:hAnsiTheme="minorBidi" w:cs="Cordia New"/>
          <w:sz w:val="30"/>
          <w:szCs w:val="30"/>
          <w:cs/>
        </w:rPr>
        <w:t>-</w:t>
      </w:r>
      <w:r w:rsidRPr="006E47A0">
        <w:rPr>
          <w:rFonts w:asciiTheme="minorBidi" w:hAnsiTheme="minorBidi"/>
          <w:sz w:val="30"/>
          <w:szCs w:val="30"/>
        </w:rPr>
        <w:t>o</w:t>
      </w:r>
      <w:r w:rsidRPr="006E47A0">
        <w:rPr>
          <w:rFonts w:asciiTheme="minorBidi" w:hAnsiTheme="minorBidi" w:cs="Cordia New"/>
          <w:sz w:val="30"/>
          <w:szCs w:val="30"/>
          <w:cs/>
        </w:rPr>
        <w:t>-</w:t>
      </w:r>
      <w:r w:rsidRPr="006E47A0">
        <w:rPr>
          <w:rFonts w:asciiTheme="minorBidi" w:hAnsiTheme="minorBidi"/>
          <w:sz w:val="30"/>
          <w:szCs w:val="30"/>
        </w:rPr>
        <w:t xml:space="preserve">q due to higher product </w:t>
      </w:r>
      <w:r w:rsidRPr="009046CF">
        <w:rPr>
          <w:rFonts w:asciiTheme="minorBidi" w:hAnsiTheme="minorBidi"/>
          <w:spacing w:val="-6"/>
          <w:sz w:val="30"/>
          <w:szCs w:val="30"/>
        </w:rPr>
        <w:t>prices and s</w:t>
      </w:r>
      <w:r w:rsidR="00B07478" w:rsidRPr="009046CF">
        <w:rPr>
          <w:rFonts w:asciiTheme="minorBidi" w:hAnsiTheme="minorBidi"/>
          <w:spacing w:val="-6"/>
          <w:sz w:val="30"/>
          <w:szCs w:val="30"/>
        </w:rPr>
        <w:t>ales volume</w:t>
      </w:r>
      <w:r w:rsidR="0082281C" w:rsidRPr="009046CF">
        <w:rPr>
          <w:rFonts w:asciiTheme="minorBidi" w:hAnsiTheme="minorBidi"/>
          <w:spacing w:val="-6"/>
          <w:sz w:val="30"/>
          <w:szCs w:val="30"/>
        </w:rPr>
        <w:t>,</w:t>
      </w:r>
      <w:r w:rsidR="00B07478" w:rsidRPr="009046CF">
        <w:rPr>
          <w:rFonts w:asciiTheme="minorBidi" w:hAnsiTheme="minorBidi" w:cs="Cordia New"/>
          <w:spacing w:val="-6"/>
          <w:sz w:val="30"/>
          <w:szCs w:val="30"/>
          <w:cs/>
        </w:rPr>
        <w:t xml:space="preserve"> </w:t>
      </w:r>
      <w:proofErr w:type="gramStart"/>
      <w:r w:rsidR="00102D7B" w:rsidRPr="009046CF">
        <w:rPr>
          <w:rFonts w:asciiTheme="minorBidi" w:hAnsiTheme="minorBidi"/>
          <w:spacing w:val="-6"/>
          <w:sz w:val="30"/>
          <w:szCs w:val="30"/>
        </w:rPr>
        <w:t>while</w:t>
      </w:r>
      <w:proofErr w:type="gramEnd"/>
      <w:r w:rsidR="00102D7B" w:rsidRPr="009046CF">
        <w:rPr>
          <w:rFonts w:asciiTheme="minorBidi" w:hAnsiTheme="minorBidi"/>
          <w:spacing w:val="-6"/>
          <w:sz w:val="30"/>
          <w:szCs w:val="30"/>
        </w:rPr>
        <w:t xml:space="preserve"> sales dropped by </w:t>
      </w:r>
      <w:r w:rsidR="00B07478" w:rsidRPr="009046CF">
        <w:rPr>
          <w:rFonts w:asciiTheme="minorBidi" w:hAnsiTheme="minorBidi"/>
          <w:spacing w:val="-6"/>
          <w:sz w:val="30"/>
          <w:szCs w:val="30"/>
        </w:rPr>
        <w:t>32</w:t>
      </w:r>
      <w:r w:rsidRPr="009046CF">
        <w:rPr>
          <w:rFonts w:asciiTheme="minorBidi" w:hAnsiTheme="minorBidi" w:cs="Cordia New"/>
          <w:spacing w:val="-6"/>
          <w:sz w:val="30"/>
          <w:szCs w:val="30"/>
          <w:cs/>
        </w:rPr>
        <w:t xml:space="preserve">% </w:t>
      </w:r>
      <w:r w:rsidRPr="009046CF">
        <w:rPr>
          <w:rFonts w:asciiTheme="minorBidi" w:hAnsiTheme="minorBidi"/>
          <w:spacing w:val="-6"/>
          <w:sz w:val="30"/>
          <w:szCs w:val="30"/>
        </w:rPr>
        <w:t>y</w:t>
      </w:r>
      <w:r w:rsidRPr="009046CF">
        <w:rPr>
          <w:rFonts w:asciiTheme="minorBidi" w:hAnsiTheme="minorBidi" w:cs="Cordia New"/>
          <w:spacing w:val="-6"/>
          <w:sz w:val="30"/>
          <w:szCs w:val="30"/>
          <w:cs/>
        </w:rPr>
        <w:t>-</w:t>
      </w:r>
      <w:r w:rsidRPr="009046CF">
        <w:rPr>
          <w:rFonts w:asciiTheme="minorBidi" w:hAnsiTheme="minorBidi"/>
          <w:spacing w:val="-6"/>
          <w:sz w:val="30"/>
          <w:szCs w:val="30"/>
        </w:rPr>
        <w:t>o</w:t>
      </w:r>
      <w:r w:rsidRPr="009046CF">
        <w:rPr>
          <w:rFonts w:asciiTheme="minorBidi" w:hAnsiTheme="minorBidi" w:cs="Cordia New"/>
          <w:spacing w:val="-6"/>
          <w:sz w:val="30"/>
          <w:szCs w:val="30"/>
          <w:cs/>
        </w:rPr>
        <w:t>-</w:t>
      </w:r>
      <w:r w:rsidRPr="009046CF">
        <w:rPr>
          <w:rFonts w:asciiTheme="minorBidi" w:hAnsiTheme="minorBidi"/>
          <w:spacing w:val="-6"/>
          <w:sz w:val="30"/>
          <w:szCs w:val="30"/>
        </w:rPr>
        <w:t>y</w:t>
      </w:r>
      <w:r w:rsidRPr="009046CF">
        <w:rPr>
          <w:rFonts w:asciiTheme="minorBidi" w:hAnsiTheme="minorBidi" w:cs="Cordia New"/>
          <w:spacing w:val="-6"/>
          <w:sz w:val="30"/>
          <w:szCs w:val="30"/>
          <w:cs/>
        </w:rPr>
        <w:t xml:space="preserve">. </w:t>
      </w:r>
      <w:r w:rsidR="00B07478" w:rsidRPr="009046CF">
        <w:rPr>
          <w:rFonts w:asciiTheme="minorBidi" w:hAnsiTheme="minorBidi"/>
          <w:spacing w:val="-6"/>
          <w:sz w:val="30"/>
          <w:szCs w:val="30"/>
        </w:rPr>
        <w:t>Profit for the Period was</w:t>
      </w:r>
      <w:r w:rsidR="00B07478" w:rsidRPr="006E47A0">
        <w:rPr>
          <w:rFonts w:asciiTheme="minorBidi" w:hAnsiTheme="minorBidi"/>
          <w:sz w:val="30"/>
          <w:szCs w:val="30"/>
        </w:rPr>
        <w:t xml:space="preserve"> 1,356</w:t>
      </w:r>
      <w:r w:rsidRPr="006E47A0">
        <w:rPr>
          <w:rFonts w:asciiTheme="minorBidi" w:hAnsiTheme="minorBidi"/>
          <w:sz w:val="30"/>
          <w:szCs w:val="30"/>
        </w:rPr>
        <w:t xml:space="preserve"> MB</w:t>
      </w:r>
      <w:r w:rsidR="00102D7B" w:rsidRPr="006E47A0">
        <w:rPr>
          <w:rFonts w:asciiTheme="minorBidi" w:hAnsiTheme="minorBidi"/>
          <w:sz w:val="30"/>
          <w:szCs w:val="30"/>
        </w:rPr>
        <w:t xml:space="preserve">, increasing </w:t>
      </w:r>
      <w:r w:rsidR="00B07478" w:rsidRPr="006E47A0">
        <w:rPr>
          <w:rFonts w:asciiTheme="minorBidi" w:hAnsiTheme="minorBidi"/>
          <w:sz w:val="30"/>
          <w:szCs w:val="30"/>
        </w:rPr>
        <w:t>2,408</w:t>
      </w:r>
      <w:r w:rsidRPr="006E47A0">
        <w:rPr>
          <w:rFonts w:asciiTheme="minorBidi" w:hAnsiTheme="minorBidi"/>
          <w:sz w:val="30"/>
          <w:szCs w:val="30"/>
        </w:rPr>
        <w:t xml:space="preserve"> MB q</w:t>
      </w:r>
      <w:r w:rsidRPr="006E47A0">
        <w:rPr>
          <w:rFonts w:asciiTheme="minorBidi" w:hAnsiTheme="minorBidi" w:cs="Cordia New"/>
          <w:sz w:val="30"/>
          <w:szCs w:val="30"/>
          <w:cs/>
        </w:rPr>
        <w:t>-</w:t>
      </w:r>
      <w:r w:rsidRPr="006E47A0">
        <w:rPr>
          <w:rFonts w:asciiTheme="minorBidi" w:hAnsiTheme="minorBidi"/>
          <w:sz w:val="30"/>
          <w:szCs w:val="30"/>
        </w:rPr>
        <w:t>o</w:t>
      </w:r>
      <w:r w:rsidRPr="006E47A0">
        <w:rPr>
          <w:rFonts w:asciiTheme="minorBidi" w:hAnsiTheme="minorBidi" w:cs="Cordia New"/>
          <w:sz w:val="30"/>
          <w:szCs w:val="30"/>
          <w:cs/>
        </w:rPr>
        <w:t>-</w:t>
      </w:r>
      <w:r w:rsidRPr="006E47A0">
        <w:rPr>
          <w:rFonts w:asciiTheme="minorBidi" w:hAnsiTheme="minorBidi"/>
          <w:sz w:val="30"/>
          <w:szCs w:val="30"/>
        </w:rPr>
        <w:t xml:space="preserve">q, </w:t>
      </w:r>
      <w:r w:rsidR="00102D7B" w:rsidRPr="006E47A0">
        <w:rPr>
          <w:rFonts w:asciiTheme="minorBidi" w:hAnsiTheme="minorBidi"/>
          <w:sz w:val="30"/>
          <w:szCs w:val="30"/>
        </w:rPr>
        <w:t>from</w:t>
      </w:r>
      <w:r w:rsidRPr="006E47A0">
        <w:rPr>
          <w:rFonts w:asciiTheme="minorBidi" w:hAnsiTheme="minorBidi" w:cs="Cordia New"/>
          <w:sz w:val="30"/>
          <w:szCs w:val="30"/>
          <w:cs/>
        </w:rPr>
        <w:t xml:space="preserve"> </w:t>
      </w:r>
      <w:r w:rsidR="00094B00" w:rsidRPr="006E47A0">
        <w:rPr>
          <w:rFonts w:asciiTheme="minorBidi" w:hAnsiTheme="minorBidi" w:cs="Cordia New"/>
          <w:sz w:val="30"/>
          <w:szCs w:val="30"/>
        </w:rPr>
        <w:t>higher spreads and sales volume</w:t>
      </w:r>
      <w:r w:rsidR="00B07478" w:rsidRPr="006E47A0">
        <w:rPr>
          <w:rFonts w:asciiTheme="minorBidi" w:hAnsiTheme="minorBidi"/>
          <w:sz w:val="30"/>
          <w:szCs w:val="30"/>
        </w:rPr>
        <w:t xml:space="preserve">, </w:t>
      </w:r>
      <w:r w:rsidR="0082281C" w:rsidRPr="006E47A0">
        <w:rPr>
          <w:rFonts w:asciiTheme="minorBidi" w:hAnsiTheme="minorBidi"/>
          <w:sz w:val="30"/>
          <w:szCs w:val="30"/>
        </w:rPr>
        <w:t>while dropping</w:t>
      </w:r>
      <w:r w:rsidR="00B77CC4" w:rsidRPr="006E47A0">
        <w:rPr>
          <w:rFonts w:asciiTheme="minorBidi" w:hAnsiTheme="minorBidi"/>
          <w:sz w:val="30"/>
          <w:szCs w:val="30"/>
        </w:rPr>
        <w:t xml:space="preserve"> by 2,232 MB y</w:t>
      </w:r>
      <w:r w:rsidR="00B77CC4" w:rsidRPr="006E47A0">
        <w:rPr>
          <w:rFonts w:asciiTheme="minorBidi" w:hAnsiTheme="minorBidi" w:cs="Cordia New"/>
          <w:sz w:val="30"/>
          <w:szCs w:val="30"/>
          <w:cs/>
        </w:rPr>
        <w:t>-</w:t>
      </w:r>
      <w:r w:rsidR="00B77CC4" w:rsidRPr="006E47A0">
        <w:rPr>
          <w:rFonts w:asciiTheme="minorBidi" w:hAnsiTheme="minorBidi"/>
          <w:sz w:val="30"/>
          <w:szCs w:val="30"/>
        </w:rPr>
        <w:t>o</w:t>
      </w:r>
      <w:r w:rsidR="00B77CC4" w:rsidRPr="006E47A0">
        <w:rPr>
          <w:rFonts w:asciiTheme="minorBidi" w:hAnsiTheme="minorBidi" w:cs="Cordia New"/>
          <w:sz w:val="30"/>
          <w:szCs w:val="30"/>
          <w:cs/>
        </w:rPr>
        <w:t>-</w:t>
      </w:r>
      <w:r w:rsidR="00B77CC4" w:rsidRPr="006E47A0">
        <w:rPr>
          <w:rFonts w:asciiTheme="minorBidi" w:hAnsiTheme="minorBidi"/>
          <w:sz w:val="30"/>
          <w:szCs w:val="30"/>
        </w:rPr>
        <w:t>y</w:t>
      </w:r>
      <w:r w:rsidR="00B77CC4" w:rsidRPr="006E47A0">
        <w:rPr>
          <w:rFonts w:asciiTheme="minorBidi" w:hAnsiTheme="minorBidi" w:cs="Cordia New"/>
          <w:sz w:val="30"/>
          <w:szCs w:val="30"/>
          <w:cs/>
        </w:rPr>
        <w:t>.</w:t>
      </w:r>
    </w:p>
    <w:p w14:paraId="18C4407A" w14:textId="3334EE41" w:rsidR="005B58D6" w:rsidRPr="006E47A0" w:rsidRDefault="00EB68E0" w:rsidP="005B58D6">
      <w:pPr>
        <w:spacing w:after="0" w:line="240" w:lineRule="auto"/>
        <w:jc w:val="thaiDistribute"/>
        <w:rPr>
          <w:rFonts w:asciiTheme="minorBidi" w:hAnsiTheme="minorBidi" w:cs="Cordia New"/>
          <w:sz w:val="30"/>
          <w:szCs w:val="30"/>
          <w:cs/>
        </w:rPr>
      </w:pPr>
      <w:r w:rsidRPr="006E47A0">
        <w:rPr>
          <w:rFonts w:asciiTheme="minorBidi" w:hAnsiTheme="minorBidi" w:cs="Cordia New"/>
          <w:sz w:val="30"/>
          <w:szCs w:val="30"/>
        </w:rPr>
        <w:tab/>
      </w:r>
      <w:r w:rsidRPr="006E47A0">
        <w:rPr>
          <w:rFonts w:asciiTheme="minorBidi" w:hAnsiTheme="minorBidi"/>
          <w:b/>
          <w:bCs/>
          <w:sz w:val="30"/>
          <w:szCs w:val="30"/>
        </w:rPr>
        <w:t>Cement</w:t>
      </w:r>
      <w:r w:rsidRPr="006E47A0">
        <w:rPr>
          <w:rFonts w:asciiTheme="minorBidi" w:hAnsiTheme="minorBidi" w:cs="Cordia New"/>
          <w:b/>
          <w:bCs/>
          <w:sz w:val="30"/>
          <w:szCs w:val="30"/>
          <w:cs/>
        </w:rPr>
        <w:t>-</w:t>
      </w:r>
      <w:r w:rsidRPr="006E47A0">
        <w:rPr>
          <w:rFonts w:asciiTheme="minorBidi" w:hAnsiTheme="minorBidi"/>
          <w:b/>
          <w:bCs/>
          <w:sz w:val="30"/>
          <w:szCs w:val="30"/>
        </w:rPr>
        <w:t>Building Materials Business</w:t>
      </w:r>
      <w:r w:rsidRPr="006E47A0">
        <w:rPr>
          <w:rFonts w:asciiTheme="minorBidi" w:hAnsiTheme="minorBidi" w:cs="Cordia New"/>
          <w:sz w:val="30"/>
          <w:szCs w:val="30"/>
          <w:cs/>
        </w:rPr>
        <w:t xml:space="preserve"> </w:t>
      </w:r>
      <w:r w:rsidR="005B58D6" w:rsidRPr="006E47A0">
        <w:rPr>
          <w:rFonts w:asciiTheme="minorBidi" w:hAnsiTheme="minorBidi" w:cs="Cordia New"/>
          <w:sz w:val="30"/>
          <w:szCs w:val="30"/>
        </w:rPr>
        <w:t xml:space="preserve">recorded Revenue from Sales of </w:t>
      </w:r>
      <w:r w:rsidR="005B58D6" w:rsidRPr="006E47A0">
        <w:rPr>
          <w:rFonts w:asciiTheme="minorBidi" w:hAnsiTheme="minorBidi" w:cs="Cordia New"/>
          <w:sz w:val="30"/>
          <w:szCs w:val="30"/>
          <w:cs/>
        </w:rPr>
        <w:t>50,800</w:t>
      </w:r>
      <w:r w:rsidR="005B58D6" w:rsidRPr="006E47A0">
        <w:rPr>
          <w:rFonts w:asciiTheme="minorBidi" w:hAnsiTheme="minorBidi" w:cs="Cordia New"/>
          <w:sz w:val="30"/>
          <w:szCs w:val="30"/>
        </w:rPr>
        <w:t xml:space="preserve"> MB, increasing by </w:t>
      </w:r>
      <w:r w:rsidR="005B58D6" w:rsidRPr="006E47A0">
        <w:rPr>
          <w:rFonts w:asciiTheme="minorBidi" w:hAnsiTheme="minorBidi" w:cs="Cordia New"/>
          <w:sz w:val="30"/>
          <w:szCs w:val="30"/>
          <w:cs/>
        </w:rPr>
        <w:t>3%</w:t>
      </w:r>
      <w:r w:rsidR="005B58D6" w:rsidRPr="006E47A0">
        <w:rPr>
          <w:rFonts w:asciiTheme="minorBidi" w:hAnsiTheme="minorBidi" w:cs="Cordia New"/>
          <w:sz w:val="30"/>
          <w:szCs w:val="30"/>
        </w:rPr>
        <w:t> q</w:t>
      </w:r>
      <w:r w:rsidR="005B58D6" w:rsidRPr="006E47A0">
        <w:rPr>
          <w:rFonts w:asciiTheme="minorBidi" w:hAnsiTheme="minorBidi" w:cs="Cordia New"/>
          <w:sz w:val="30"/>
          <w:szCs w:val="30"/>
          <w:cs/>
        </w:rPr>
        <w:t>-</w:t>
      </w:r>
      <w:r w:rsidR="005B58D6" w:rsidRPr="006E47A0">
        <w:rPr>
          <w:rFonts w:asciiTheme="minorBidi" w:hAnsiTheme="minorBidi" w:cs="Cordia New"/>
          <w:sz w:val="30"/>
          <w:szCs w:val="30"/>
        </w:rPr>
        <w:t>o</w:t>
      </w:r>
      <w:r w:rsidR="005B58D6" w:rsidRPr="006E47A0">
        <w:rPr>
          <w:rFonts w:asciiTheme="minorBidi" w:hAnsiTheme="minorBidi" w:cs="Cordia New"/>
          <w:sz w:val="30"/>
          <w:szCs w:val="30"/>
          <w:cs/>
        </w:rPr>
        <w:t>-</w:t>
      </w:r>
      <w:r w:rsidR="005B58D6" w:rsidRPr="006E47A0">
        <w:rPr>
          <w:rFonts w:asciiTheme="minorBidi" w:hAnsiTheme="minorBidi" w:cs="Cordia New"/>
          <w:sz w:val="30"/>
          <w:szCs w:val="30"/>
        </w:rPr>
        <w:t xml:space="preserve">q and similar to the same period last year </w:t>
      </w:r>
      <w:r w:rsidR="00FE00BA" w:rsidRPr="006E47A0">
        <w:rPr>
          <w:rFonts w:asciiTheme="minorBidi" w:hAnsiTheme="minorBidi" w:cs="Cordia New"/>
          <w:sz w:val="30"/>
          <w:szCs w:val="30"/>
        </w:rPr>
        <w:t>thanks to increased sales volume and commercial strategies</w:t>
      </w:r>
      <w:r w:rsidR="005B58D6" w:rsidRPr="006E47A0">
        <w:rPr>
          <w:rFonts w:asciiTheme="minorBidi" w:hAnsiTheme="minorBidi" w:cs="Cordia New"/>
          <w:sz w:val="30"/>
          <w:szCs w:val="30"/>
        </w:rPr>
        <w:t>, resulting in higher revenues both domestically and in other regions</w:t>
      </w:r>
      <w:r w:rsidR="005B58D6" w:rsidRPr="006E47A0">
        <w:rPr>
          <w:rFonts w:asciiTheme="minorBidi" w:hAnsiTheme="minorBidi" w:cs="Cordia New"/>
          <w:sz w:val="30"/>
          <w:szCs w:val="30"/>
          <w:cs/>
        </w:rPr>
        <w:t>.</w:t>
      </w:r>
      <w:r w:rsidR="005B58D6" w:rsidRPr="006E47A0">
        <w:rPr>
          <w:rFonts w:asciiTheme="minorBidi" w:hAnsiTheme="minorBidi" w:cs="Cordia New"/>
          <w:sz w:val="30"/>
          <w:szCs w:val="30"/>
        </w:rPr>
        <w:t xml:space="preserve"> Profit for the Period was </w:t>
      </w:r>
      <w:r w:rsidR="005B58D6" w:rsidRPr="006E47A0">
        <w:rPr>
          <w:rFonts w:asciiTheme="minorBidi" w:hAnsiTheme="minorBidi" w:cs="Cordia New"/>
          <w:sz w:val="30"/>
          <w:szCs w:val="30"/>
          <w:cs/>
        </w:rPr>
        <w:t>13</w:t>
      </w:r>
      <w:r w:rsidR="005B58D6" w:rsidRPr="006E47A0">
        <w:rPr>
          <w:rFonts w:asciiTheme="minorBidi" w:hAnsiTheme="minorBidi" w:cs="Cordia New"/>
          <w:sz w:val="30"/>
          <w:szCs w:val="30"/>
        </w:rPr>
        <w:t>,</w:t>
      </w:r>
      <w:r w:rsidR="005B58D6" w:rsidRPr="006E47A0">
        <w:rPr>
          <w:rFonts w:asciiTheme="minorBidi" w:hAnsiTheme="minorBidi" w:cs="Cordia New"/>
          <w:sz w:val="30"/>
          <w:szCs w:val="30"/>
          <w:cs/>
        </w:rPr>
        <w:t xml:space="preserve">463 </w:t>
      </w:r>
      <w:r w:rsidR="005B58D6" w:rsidRPr="006E47A0">
        <w:rPr>
          <w:rFonts w:asciiTheme="minorBidi" w:hAnsiTheme="minorBidi" w:cs="Cordia New"/>
          <w:sz w:val="30"/>
          <w:szCs w:val="30"/>
        </w:rPr>
        <w:t xml:space="preserve">MB, an increase of </w:t>
      </w:r>
      <w:r w:rsidR="005B58D6" w:rsidRPr="006E47A0">
        <w:rPr>
          <w:rFonts w:asciiTheme="minorBidi" w:hAnsiTheme="minorBidi" w:cs="Cordia New"/>
          <w:sz w:val="30"/>
          <w:szCs w:val="30"/>
          <w:cs/>
        </w:rPr>
        <w:t>10</w:t>
      </w:r>
      <w:r w:rsidR="005B58D6" w:rsidRPr="006E47A0">
        <w:rPr>
          <w:rFonts w:asciiTheme="minorBidi" w:hAnsiTheme="minorBidi" w:cs="Cordia New"/>
          <w:sz w:val="30"/>
          <w:szCs w:val="30"/>
        </w:rPr>
        <w:t>,</w:t>
      </w:r>
      <w:r w:rsidR="005B58D6" w:rsidRPr="006E47A0">
        <w:rPr>
          <w:rFonts w:asciiTheme="minorBidi" w:hAnsiTheme="minorBidi" w:cs="Cordia New"/>
          <w:sz w:val="30"/>
          <w:szCs w:val="30"/>
          <w:cs/>
        </w:rPr>
        <w:t xml:space="preserve">972 </w:t>
      </w:r>
      <w:r w:rsidR="005B58D6" w:rsidRPr="006E47A0">
        <w:rPr>
          <w:rFonts w:asciiTheme="minorBidi" w:hAnsiTheme="minorBidi" w:cs="Cordia New"/>
          <w:sz w:val="30"/>
          <w:szCs w:val="30"/>
        </w:rPr>
        <w:t>MB y</w:t>
      </w:r>
      <w:r w:rsidR="005B58D6" w:rsidRPr="006E47A0">
        <w:rPr>
          <w:rFonts w:asciiTheme="minorBidi" w:hAnsiTheme="minorBidi" w:cs="Cordia New"/>
          <w:sz w:val="30"/>
          <w:szCs w:val="30"/>
          <w:cs/>
        </w:rPr>
        <w:t>-</w:t>
      </w:r>
      <w:r w:rsidR="005B58D6" w:rsidRPr="006E47A0">
        <w:rPr>
          <w:rFonts w:asciiTheme="minorBidi" w:hAnsiTheme="minorBidi" w:cs="Cordia New"/>
          <w:sz w:val="30"/>
          <w:szCs w:val="30"/>
        </w:rPr>
        <w:t>o</w:t>
      </w:r>
      <w:r w:rsidR="005B58D6" w:rsidRPr="006E47A0">
        <w:rPr>
          <w:rFonts w:asciiTheme="minorBidi" w:hAnsiTheme="minorBidi" w:cs="Cordia New"/>
          <w:sz w:val="30"/>
          <w:szCs w:val="30"/>
          <w:cs/>
        </w:rPr>
        <w:t>-</w:t>
      </w:r>
      <w:r w:rsidR="005B58D6" w:rsidRPr="006E47A0">
        <w:rPr>
          <w:rFonts w:asciiTheme="minorBidi" w:hAnsiTheme="minorBidi" w:cs="Cordia New"/>
          <w:sz w:val="30"/>
          <w:szCs w:val="30"/>
        </w:rPr>
        <w:t xml:space="preserve">y, mainly due to </w:t>
      </w:r>
      <w:r w:rsidR="005B58D6" w:rsidRPr="009046CF">
        <w:rPr>
          <w:rFonts w:asciiTheme="minorBidi" w:hAnsiTheme="minorBidi" w:cs="Cordia New"/>
          <w:spacing w:val="-2"/>
          <w:sz w:val="30"/>
          <w:szCs w:val="30"/>
        </w:rPr>
        <w:t xml:space="preserve">gain from fair value adjustment of investment in SCG Logistics, whereas core Profit for the Period would have been </w:t>
      </w:r>
      <w:r w:rsidR="005B58D6" w:rsidRPr="009046CF">
        <w:rPr>
          <w:rFonts w:asciiTheme="minorBidi" w:hAnsiTheme="minorBidi" w:cs="Cordia New"/>
          <w:spacing w:val="-2"/>
          <w:sz w:val="30"/>
          <w:szCs w:val="30"/>
          <w:cs/>
        </w:rPr>
        <w:t>1</w:t>
      </w:r>
      <w:r w:rsidR="005B58D6" w:rsidRPr="009046CF">
        <w:rPr>
          <w:rFonts w:asciiTheme="minorBidi" w:hAnsiTheme="minorBidi" w:cs="Cordia New"/>
          <w:spacing w:val="-2"/>
          <w:sz w:val="30"/>
          <w:szCs w:val="30"/>
        </w:rPr>
        <w:t>,</w:t>
      </w:r>
      <w:r w:rsidR="005B58D6" w:rsidRPr="009046CF">
        <w:rPr>
          <w:rFonts w:asciiTheme="minorBidi" w:hAnsiTheme="minorBidi" w:cs="Cordia New"/>
          <w:spacing w:val="-2"/>
          <w:sz w:val="30"/>
          <w:szCs w:val="30"/>
          <w:cs/>
        </w:rPr>
        <w:t>507</w:t>
      </w:r>
      <w:r w:rsidR="005B58D6" w:rsidRPr="006E47A0">
        <w:rPr>
          <w:rFonts w:asciiTheme="minorBidi" w:hAnsiTheme="minorBidi" w:cs="Cordia New"/>
          <w:sz w:val="30"/>
          <w:szCs w:val="30"/>
          <w:cs/>
        </w:rPr>
        <w:t xml:space="preserve"> </w:t>
      </w:r>
      <w:r w:rsidR="005B58D6" w:rsidRPr="006E47A0">
        <w:rPr>
          <w:rFonts w:asciiTheme="minorBidi" w:hAnsiTheme="minorBidi" w:cs="Cordia New"/>
          <w:sz w:val="30"/>
          <w:szCs w:val="30"/>
        </w:rPr>
        <w:t xml:space="preserve">MB, a decrease of </w:t>
      </w:r>
      <w:r w:rsidR="005B58D6" w:rsidRPr="006E47A0">
        <w:rPr>
          <w:rFonts w:asciiTheme="minorBidi" w:hAnsiTheme="minorBidi" w:cs="Cordia New"/>
          <w:sz w:val="30"/>
          <w:szCs w:val="30"/>
          <w:cs/>
        </w:rPr>
        <w:t xml:space="preserve">984 </w:t>
      </w:r>
      <w:r w:rsidR="005B58D6" w:rsidRPr="006E47A0">
        <w:rPr>
          <w:rFonts w:asciiTheme="minorBidi" w:hAnsiTheme="minorBidi" w:cs="Cordia New"/>
          <w:sz w:val="30"/>
          <w:szCs w:val="30"/>
        </w:rPr>
        <w:t>MB y</w:t>
      </w:r>
      <w:r w:rsidR="005B58D6" w:rsidRPr="006E47A0">
        <w:rPr>
          <w:rFonts w:asciiTheme="minorBidi" w:hAnsiTheme="minorBidi" w:cs="Cordia New"/>
          <w:sz w:val="30"/>
          <w:szCs w:val="30"/>
          <w:cs/>
        </w:rPr>
        <w:t>-</w:t>
      </w:r>
      <w:r w:rsidR="005B58D6" w:rsidRPr="006E47A0">
        <w:rPr>
          <w:rFonts w:asciiTheme="minorBidi" w:hAnsiTheme="minorBidi" w:cs="Cordia New"/>
          <w:sz w:val="30"/>
          <w:szCs w:val="30"/>
        </w:rPr>
        <w:t>o</w:t>
      </w:r>
      <w:r w:rsidR="005B58D6" w:rsidRPr="006E47A0">
        <w:rPr>
          <w:rFonts w:asciiTheme="minorBidi" w:hAnsiTheme="minorBidi" w:cs="Cordia New"/>
          <w:sz w:val="30"/>
          <w:szCs w:val="30"/>
          <w:cs/>
        </w:rPr>
        <w:t>-</w:t>
      </w:r>
      <w:r w:rsidR="005B58D6" w:rsidRPr="006E47A0">
        <w:rPr>
          <w:rFonts w:asciiTheme="minorBidi" w:hAnsiTheme="minorBidi" w:cs="Cordia New"/>
          <w:sz w:val="30"/>
          <w:szCs w:val="30"/>
        </w:rPr>
        <w:t>y mainly due to higher raw material and energy cost</w:t>
      </w:r>
      <w:r w:rsidR="0082281C" w:rsidRPr="006E47A0">
        <w:rPr>
          <w:rFonts w:asciiTheme="minorBidi" w:hAnsiTheme="minorBidi" w:cs="Cordia New"/>
          <w:sz w:val="30"/>
          <w:szCs w:val="30"/>
        </w:rPr>
        <w:t>s</w:t>
      </w:r>
      <w:r w:rsidR="005B58D6" w:rsidRPr="006E47A0">
        <w:rPr>
          <w:rFonts w:asciiTheme="minorBidi" w:hAnsiTheme="minorBidi" w:cs="Cordia New"/>
          <w:sz w:val="30"/>
          <w:szCs w:val="30"/>
          <w:cs/>
        </w:rPr>
        <w:t>.</w:t>
      </w:r>
    </w:p>
    <w:p w14:paraId="630EDF9E" w14:textId="5BBB78BC" w:rsidR="00EB68E0" w:rsidRPr="006E47A0" w:rsidRDefault="00B07478" w:rsidP="00102D7B">
      <w:pPr>
        <w:spacing w:after="0" w:line="240" w:lineRule="auto"/>
        <w:ind w:firstLine="720"/>
        <w:jc w:val="thaiDistribute"/>
        <w:rPr>
          <w:rFonts w:asciiTheme="minorBidi" w:hAnsiTheme="minorBidi" w:cs="Cordia New"/>
          <w:color w:val="000000" w:themeColor="text1"/>
          <w:sz w:val="30"/>
          <w:szCs w:val="30"/>
        </w:rPr>
      </w:pPr>
      <w:r w:rsidRPr="006E47A0">
        <w:rPr>
          <w:rFonts w:asciiTheme="minorBidi" w:hAnsiTheme="minorBidi" w:cs="Cordia New"/>
          <w:b/>
          <w:bCs/>
          <w:color w:val="000000" w:themeColor="text1"/>
          <w:sz w:val="30"/>
          <w:szCs w:val="30"/>
        </w:rPr>
        <w:t xml:space="preserve">Packaging Business </w:t>
      </w:r>
      <w:r w:rsidRPr="006E47A0">
        <w:rPr>
          <w:rFonts w:asciiTheme="minorBidi" w:hAnsiTheme="minorBidi" w:cs="Cordia New"/>
          <w:b/>
          <w:bCs/>
          <w:color w:val="000000" w:themeColor="text1"/>
          <w:sz w:val="30"/>
          <w:szCs w:val="30"/>
          <w:cs/>
        </w:rPr>
        <w:t>(</w:t>
      </w:r>
      <w:r w:rsidR="00EB68E0" w:rsidRPr="006E47A0">
        <w:rPr>
          <w:rFonts w:asciiTheme="minorBidi" w:hAnsiTheme="minorBidi" w:cs="Cordia New"/>
          <w:b/>
          <w:bCs/>
          <w:color w:val="000000" w:themeColor="text1"/>
          <w:sz w:val="30"/>
          <w:szCs w:val="30"/>
        </w:rPr>
        <w:t>SCGP</w:t>
      </w:r>
      <w:r w:rsidRPr="006E47A0">
        <w:rPr>
          <w:rFonts w:asciiTheme="minorBidi" w:hAnsiTheme="minorBidi" w:cs="Cordia New"/>
          <w:b/>
          <w:bCs/>
          <w:color w:val="000000" w:themeColor="text1"/>
          <w:sz w:val="30"/>
          <w:szCs w:val="30"/>
          <w:cs/>
        </w:rPr>
        <w:t>)</w:t>
      </w:r>
      <w:r w:rsidR="00EB68E0" w:rsidRPr="006E47A0">
        <w:rPr>
          <w:rFonts w:asciiTheme="minorBidi" w:hAnsiTheme="minorBidi" w:cs="Cordia New"/>
          <w:color w:val="000000" w:themeColor="text1"/>
          <w:sz w:val="30"/>
          <w:szCs w:val="30"/>
        </w:rPr>
        <w:t xml:space="preserve"> recorded</w:t>
      </w:r>
      <w:r w:rsidR="00BA3DE9" w:rsidRPr="006E47A0">
        <w:rPr>
          <w:rFonts w:asciiTheme="minorBidi" w:hAnsiTheme="minorBidi"/>
          <w:color w:val="000000" w:themeColor="text1"/>
          <w:sz w:val="30"/>
          <w:szCs w:val="30"/>
        </w:rPr>
        <w:t xml:space="preserve"> Revenue from Sales of 33,729 MB, up 1</w:t>
      </w:r>
      <w:r w:rsidR="00EB68E0" w:rsidRPr="006E47A0">
        <w:rPr>
          <w:rFonts w:asciiTheme="minorBidi" w:hAnsiTheme="minorBidi" w:cs="Cordia New"/>
          <w:color w:val="000000" w:themeColor="text1"/>
          <w:sz w:val="30"/>
          <w:szCs w:val="30"/>
          <w:cs/>
        </w:rPr>
        <w:t xml:space="preserve">% </w:t>
      </w:r>
      <w:r w:rsidR="00EB68E0" w:rsidRPr="006E47A0">
        <w:rPr>
          <w:rFonts w:asciiTheme="minorBidi" w:hAnsiTheme="minorBidi"/>
          <w:color w:val="000000" w:themeColor="text1"/>
          <w:sz w:val="30"/>
          <w:szCs w:val="30"/>
        </w:rPr>
        <w:t>q</w:t>
      </w:r>
      <w:r w:rsidR="00EB68E0" w:rsidRPr="006E47A0">
        <w:rPr>
          <w:rFonts w:asciiTheme="minorBidi" w:hAnsiTheme="minorBidi" w:cs="Cordia New"/>
          <w:color w:val="000000" w:themeColor="text1"/>
          <w:sz w:val="30"/>
          <w:szCs w:val="30"/>
          <w:cs/>
        </w:rPr>
        <w:t>-</w:t>
      </w:r>
      <w:r w:rsidR="00EB68E0" w:rsidRPr="006E47A0">
        <w:rPr>
          <w:rFonts w:asciiTheme="minorBidi" w:hAnsiTheme="minorBidi"/>
          <w:color w:val="000000" w:themeColor="text1"/>
          <w:sz w:val="30"/>
          <w:szCs w:val="30"/>
        </w:rPr>
        <w:t>o</w:t>
      </w:r>
      <w:r w:rsidR="00EB68E0" w:rsidRPr="006E47A0">
        <w:rPr>
          <w:rFonts w:asciiTheme="minorBidi" w:hAnsiTheme="minorBidi" w:cs="Cordia New"/>
          <w:color w:val="000000" w:themeColor="text1"/>
          <w:sz w:val="30"/>
          <w:szCs w:val="30"/>
          <w:cs/>
        </w:rPr>
        <w:t>-</w:t>
      </w:r>
      <w:r w:rsidR="00EB68E0" w:rsidRPr="006E47A0">
        <w:rPr>
          <w:rFonts w:asciiTheme="minorBidi" w:hAnsiTheme="minorBidi"/>
          <w:color w:val="000000" w:themeColor="text1"/>
          <w:sz w:val="30"/>
          <w:szCs w:val="30"/>
        </w:rPr>
        <w:t>q</w:t>
      </w:r>
      <w:r w:rsidR="00EB68E0" w:rsidRPr="006E47A0">
        <w:rPr>
          <w:rFonts w:cs="Angsana New"/>
          <w:color w:val="000000" w:themeColor="text1"/>
          <w:sz w:val="30"/>
          <w:szCs w:val="30"/>
          <w:cs/>
        </w:rPr>
        <w:t xml:space="preserve"> </w:t>
      </w:r>
      <w:r w:rsidR="00EB68E0" w:rsidRPr="006E47A0">
        <w:rPr>
          <w:rFonts w:asciiTheme="minorBidi" w:hAnsiTheme="minorBidi"/>
          <w:color w:val="000000" w:themeColor="text1"/>
          <w:sz w:val="30"/>
          <w:szCs w:val="30"/>
        </w:rPr>
        <w:t>mainly due to the increase in sales volume in the integrated packaging and the pulp and</w:t>
      </w:r>
      <w:r w:rsidR="00BA3DE9" w:rsidRPr="006E47A0">
        <w:rPr>
          <w:rFonts w:asciiTheme="minorBidi" w:hAnsiTheme="minorBidi"/>
          <w:color w:val="000000" w:themeColor="text1"/>
          <w:sz w:val="30"/>
          <w:szCs w:val="30"/>
        </w:rPr>
        <w:t xml:space="preserve"> paper business but decreased 8</w:t>
      </w:r>
      <w:r w:rsidR="00EB68E0" w:rsidRPr="006E47A0">
        <w:rPr>
          <w:rFonts w:asciiTheme="minorBidi" w:hAnsiTheme="minorBidi" w:cs="Cordia New"/>
          <w:color w:val="000000" w:themeColor="text1"/>
          <w:sz w:val="30"/>
          <w:szCs w:val="30"/>
          <w:cs/>
        </w:rPr>
        <w:t xml:space="preserve">% </w:t>
      </w:r>
      <w:r w:rsidR="00EB68E0" w:rsidRPr="006E47A0">
        <w:rPr>
          <w:rFonts w:asciiTheme="minorBidi" w:hAnsiTheme="minorBidi"/>
          <w:color w:val="000000" w:themeColor="text1"/>
          <w:sz w:val="30"/>
          <w:szCs w:val="30"/>
        </w:rPr>
        <w:t>y</w:t>
      </w:r>
      <w:r w:rsidR="00EB68E0" w:rsidRPr="006E47A0">
        <w:rPr>
          <w:rFonts w:asciiTheme="minorBidi" w:hAnsiTheme="minorBidi" w:cs="Cordia New"/>
          <w:color w:val="000000" w:themeColor="text1"/>
          <w:sz w:val="30"/>
          <w:szCs w:val="30"/>
          <w:cs/>
        </w:rPr>
        <w:t>-</w:t>
      </w:r>
      <w:r w:rsidR="00EB68E0" w:rsidRPr="006E47A0">
        <w:rPr>
          <w:rFonts w:asciiTheme="minorBidi" w:hAnsiTheme="minorBidi"/>
          <w:color w:val="000000" w:themeColor="text1"/>
          <w:sz w:val="30"/>
          <w:szCs w:val="30"/>
        </w:rPr>
        <w:t>o</w:t>
      </w:r>
      <w:r w:rsidR="00EB68E0" w:rsidRPr="006E47A0">
        <w:rPr>
          <w:rFonts w:asciiTheme="minorBidi" w:hAnsiTheme="minorBidi" w:cs="Cordia New"/>
          <w:color w:val="000000" w:themeColor="text1"/>
          <w:sz w:val="30"/>
          <w:szCs w:val="30"/>
          <w:cs/>
        </w:rPr>
        <w:t>-</w:t>
      </w:r>
      <w:r w:rsidR="00EB68E0" w:rsidRPr="006E47A0">
        <w:rPr>
          <w:rFonts w:asciiTheme="minorBidi" w:hAnsiTheme="minorBidi"/>
          <w:color w:val="000000" w:themeColor="text1"/>
          <w:sz w:val="30"/>
          <w:szCs w:val="30"/>
        </w:rPr>
        <w:t>y</w:t>
      </w:r>
      <w:r w:rsidR="00EB68E0" w:rsidRPr="006E47A0">
        <w:rPr>
          <w:rFonts w:asciiTheme="minorBidi" w:hAnsiTheme="minorBidi" w:cs="Cordia New"/>
          <w:color w:val="000000" w:themeColor="text1"/>
          <w:sz w:val="30"/>
          <w:szCs w:val="30"/>
        </w:rPr>
        <w:t xml:space="preserve"> due to the ongoing impact of lockdown policies amid the COVID</w:t>
      </w:r>
      <w:r w:rsidR="00EB68E0" w:rsidRPr="006E47A0">
        <w:rPr>
          <w:rFonts w:asciiTheme="minorBidi" w:hAnsiTheme="minorBidi" w:cs="Cordia New"/>
          <w:color w:val="000000" w:themeColor="text1"/>
          <w:sz w:val="30"/>
          <w:szCs w:val="30"/>
          <w:cs/>
        </w:rPr>
        <w:t>-</w:t>
      </w:r>
      <w:r w:rsidR="00EB68E0" w:rsidRPr="006E47A0">
        <w:rPr>
          <w:rFonts w:asciiTheme="minorBidi" w:hAnsiTheme="minorBidi" w:cs="Cordia New"/>
          <w:color w:val="000000" w:themeColor="text1"/>
          <w:sz w:val="30"/>
          <w:szCs w:val="30"/>
        </w:rPr>
        <w:t>19 pandemic last year in China, resulting in a decline in overall demand for packaging paper, which in turn affected sales volume and selling prices</w:t>
      </w:r>
      <w:r w:rsidR="00EB68E0" w:rsidRPr="006E47A0">
        <w:rPr>
          <w:rFonts w:asciiTheme="minorBidi" w:hAnsiTheme="minorBidi" w:cs="Cordia New"/>
          <w:color w:val="000000" w:themeColor="text1"/>
          <w:sz w:val="30"/>
          <w:szCs w:val="30"/>
          <w:cs/>
        </w:rPr>
        <w:t xml:space="preserve">. </w:t>
      </w:r>
      <w:r w:rsidR="00EB68E0" w:rsidRPr="006E47A0">
        <w:rPr>
          <w:rFonts w:asciiTheme="minorBidi" w:hAnsiTheme="minorBidi" w:cs="Cordia New"/>
          <w:color w:val="000000" w:themeColor="text1"/>
          <w:sz w:val="30"/>
          <w:szCs w:val="30"/>
        </w:rPr>
        <w:t>Coupled with high exchange rates and interest rates, consumer spending contracted</w:t>
      </w:r>
      <w:r w:rsidR="00EB68E0" w:rsidRPr="006E47A0">
        <w:rPr>
          <w:rFonts w:asciiTheme="minorBidi" w:hAnsiTheme="minorBidi" w:cs="Cordia New"/>
          <w:color w:val="000000" w:themeColor="text1"/>
          <w:sz w:val="30"/>
          <w:szCs w:val="30"/>
          <w:cs/>
        </w:rPr>
        <w:t xml:space="preserve">. </w:t>
      </w:r>
      <w:r w:rsidR="00BA3DE9" w:rsidRPr="006E47A0">
        <w:rPr>
          <w:rFonts w:asciiTheme="minorBidi" w:hAnsiTheme="minorBidi" w:cs="Cordia New"/>
          <w:color w:val="000000" w:themeColor="text1"/>
          <w:sz w:val="30"/>
          <w:szCs w:val="30"/>
        </w:rPr>
        <w:t>Profit for the Period was 1,220 MB, increasing by 171</w:t>
      </w:r>
      <w:r w:rsidR="00EB68E0" w:rsidRPr="006E47A0">
        <w:rPr>
          <w:rFonts w:asciiTheme="minorBidi" w:hAnsiTheme="minorBidi" w:cs="Cordia New"/>
          <w:color w:val="000000" w:themeColor="text1"/>
          <w:sz w:val="30"/>
          <w:szCs w:val="30"/>
          <w:cs/>
        </w:rPr>
        <w:t xml:space="preserve">% </w:t>
      </w:r>
      <w:r w:rsidR="00EB68E0" w:rsidRPr="006E47A0">
        <w:rPr>
          <w:rFonts w:asciiTheme="minorBidi" w:hAnsiTheme="minorBidi" w:cs="Cordia New"/>
          <w:color w:val="000000" w:themeColor="text1"/>
          <w:sz w:val="30"/>
          <w:szCs w:val="30"/>
        </w:rPr>
        <w:t>q</w:t>
      </w:r>
      <w:r w:rsidR="00EB68E0" w:rsidRPr="006E47A0">
        <w:rPr>
          <w:rFonts w:asciiTheme="minorBidi" w:hAnsiTheme="minorBidi" w:cs="Cordia New"/>
          <w:color w:val="000000" w:themeColor="text1"/>
          <w:sz w:val="30"/>
          <w:szCs w:val="30"/>
          <w:cs/>
        </w:rPr>
        <w:t>-</w:t>
      </w:r>
      <w:r w:rsidR="00EB68E0" w:rsidRPr="006E47A0">
        <w:rPr>
          <w:rFonts w:asciiTheme="minorBidi" w:hAnsiTheme="minorBidi" w:cs="Cordia New"/>
          <w:color w:val="000000" w:themeColor="text1"/>
          <w:sz w:val="30"/>
          <w:szCs w:val="30"/>
        </w:rPr>
        <w:t>o</w:t>
      </w:r>
      <w:r w:rsidR="00EB68E0" w:rsidRPr="006E47A0">
        <w:rPr>
          <w:rFonts w:asciiTheme="minorBidi" w:hAnsiTheme="minorBidi" w:cs="Cordia New"/>
          <w:color w:val="000000" w:themeColor="text1"/>
          <w:sz w:val="30"/>
          <w:szCs w:val="30"/>
          <w:cs/>
        </w:rPr>
        <w:t>-</w:t>
      </w:r>
      <w:r w:rsidR="00EB68E0" w:rsidRPr="006E47A0">
        <w:rPr>
          <w:rFonts w:asciiTheme="minorBidi" w:hAnsiTheme="minorBidi" w:cs="Cordia New"/>
          <w:color w:val="000000" w:themeColor="text1"/>
          <w:sz w:val="30"/>
          <w:szCs w:val="30"/>
        </w:rPr>
        <w:t>q from the reduced cost, particularly raw material and transportation costs</w:t>
      </w:r>
      <w:r w:rsidR="0082281C" w:rsidRPr="006E47A0">
        <w:rPr>
          <w:rFonts w:asciiTheme="minorBidi" w:hAnsiTheme="minorBidi" w:cs="Cordia New"/>
          <w:color w:val="000000" w:themeColor="text1"/>
          <w:sz w:val="30"/>
          <w:szCs w:val="30"/>
        </w:rPr>
        <w:t>,</w:t>
      </w:r>
      <w:r w:rsidR="00EB68E0" w:rsidRPr="006E47A0">
        <w:rPr>
          <w:rFonts w:asciiTheme="minorBidi" w:hAnsiTheme="minorBidi" w:cs="Cordia New"/>
          <w:color w:val="000000" w:themeColor="text1"/>
          <w:sz w:val="30"/>
          <w:szCs w:val="30"/>
        </w:rPr>
        <w:t xml:space="preserve"> along with the recovery of packaging paper sales volume for domestic and export markets</w:t>
      </w:r>
      <w:r w:rsidR="00EB68E0" w:rsidRPr="006E47A0">
        <w:rPr>
          <w:rFonts w:asciiTheme="minorBidi" w:hAnsiTheme="minorBidi" w:cs="Cordia New"/>
          <w:color w:val="000000" w:themeColor="text1"/>
          <w:sz w:val="30"/>
          <w:szCs w:val="30"/>
          <w:cs/>
        </w:rPr>
        <w:t xml:space="preserve">. </w:t>
      </w:r>
      <w:r w:rsidR="00EB68E0" w:rsidRPr="006E47A0">
        <w:rPr>
          <w:rFonts w:asciiTheme="minorBidi" w:hAnsiTheme="minorBidi" w:cs="Cordia New"/>
          <w:color w:val="000000" w:themeColor="text1"/>
          <w:sz w:val="30"/>
          <w:szCs w:val="30"/>
        </w:rPr>
        <w:t>When compared to the same period last year, Profi</w:t>
      </w:r>
      <w:r w:rsidR="00BA3DE9" w:rsidRPr="006E47A0">
        <w:rPr>
          <w:rFonts w:asciiTheme="minorBidi" w:hAnsiTheme="minorBidi" w:cs="Cordia New"/>
          <w:color w:val="000000" w:themeColor="text1"/>
          <w:sz w:val="30"/>
          <w:szCs w:val="30"/>
        </w:rPr>
        <w:t>t for the Period decreased by 26</w:t>
      </w:r>
      <w:r w:rsidR="00EB68E0" w:rsidRPr="006E47A0">
        <w:rPr>
          <w:rFonts w:asciiTheme="minorBidi" w:hAnsiTheme="minorBidi" w:cs="Cordia New"/>
          <w:color w:val="000000" w:themeColor="text1"/>
          <w:sz w:val="30"/>
          <w:szCs w:val="30"/>
          <w:cs/>
        </w:rPr>
        <w:t xml:space="preserve">% </w:t>
      </w:r>
      <w:r w:rsidR="00EB68E0" w:rsidRPr="006E47A0">
        <w:rPr>
          <w:rFonts w:asciiTheme="minorBidi" w:hAnsiTheme="minorBidi" w:cs="Cordia New"/>
          <w:color w:val="000000" w:themeColor="text1"/>
          <w:sz w:val="30"/>
          <w:szCs w:val="30"/>
        </w:rPr>
        <w:t>due to reduced sales volume and selling prices</w:t>
      </w:r>
      <w:r w:rsidR="00EB68E0" w:rsidRPr="006E47A0">
        <w:rPr>
          <w:rFonts w:asciiTheme="minorBidi" w:hAnsiTheme="minorBidi" w:cs="Cordia New"/>
          <w:color w:val="000000" w:themeColor="text1"/>
          <w:sz w:val="30"/>
          <w:szCs w:val="30"/>
          <w:cs/>
        </w:rPr>
        <w:t>.</w:t>
      </w:r>
      <w:r w:rsidR="00EB402D" w:rsidRPr="006E47A0">
        <w:rPr>
          <w:rFonts w:asciiTheme="minorBidi" w:hAnsiTheme="minorBidi" w:cs="Cordia New"/>
          <w:color w:val="000000" w:themeColor="text1"/>
          <w:sz w:val="30"/>
          <w:szCs w:val="30"/>
          <w:cs/>
        </w:rPr>
        <w:t>”</w:t>
      </w:r>
    </w:p>
    <w:p w14:paraId="3DF7B720" w14:textId="77777777" w:rsidR="005B035C" w:rsidRPr="006E47A0" w:rsidRDefault="005B035C" w:rsidP="00102D7B">
      <w:pPr>
        <w:spacing w:after="0" w:line="240" w:lineRule="auto"/>
        <w:ind w:firstLine="720"/>
        <w:jc w:val="thaiDistribute"/>
        <w:rPr>
          <w:rFonts w:asciiTheme="minorBidi" w:hAnsiTheme="minorBidi" w:cs="Cordia New"/>
          <w:color w:val="000000" w:themeColor="text1"/>
          <w:sz w:val="30"/>
          <w:szCs w:val="30"/>
        </w:rPr>
      </w:pPr>
    </w:p>
    <w:p w14:paraId="0BE82D06" w14:textId="59661A19" w:rsidR="006E47A0" w:rsidRDefault="00EB68E0" w:rsidP="006E47A0">
      <w:pPr>
        <w:spacing w:after="0" w:line="240" w:lineRule="auto"/>
        <w:jc w:val="thaiDistribute"/>
        <w:rPr>
          <w:rFonts w:asciiTheme="minorBidi" w:hAnsiTheme="minorBidi" w:cs="Cordia New"/>
          <w:b/>
          <w:bCs/>
          <w:sz w:val="30"/>
          <w:szCs w:val="30"/>
        </w:rPr>
      </w:pPr>
      <w:r w:rsidRPr="006E47A0">
        <w:rPr>
          <w:rFonts w:asciiTheme="minorBidi" w:hAnsiTheme="minorBidi" w:cs="Cordia New"/>
          <w:color w:val="000000" w:themeColor="text1"/>
          <w:sz w:val="30"/>
          <w:szCs w:val="30"/>
        </w:rPr>
        <w:tab/>
      </w:r>
      <w:r w:rsidR="009A62C6" w:rsidRPr="006E47A0">
        <w:rPr>
          <w:rFonts w:asciiTheme="minorBidi" w:hAnsiTheme="minorBidi" w:cs="Cordia New"/>
          <w:sz w:val="30"/>
          <w:szCs w:val="30"/>
          <w:cs/>
        </w:rPr>
        <w:t>"</w:t>
      </w:r>
      <w:r w:rsidR="0082281C" w:rsidRPr="006E47A0">
        <w:rPr>
          <w:rFonts w:asciiTheme="minorBidi" w:hAnsiTheme="minorBidi" w:cs="Cordia New"/>
          <w:sz w:val="30"/>
          <w:szCs w:val="30"/>
        </w:rPr>
        <w:t>The progressive recovery of Thailand's economy</w:t>
      </w:r>
      <w:r w:rsidR="0082281C" w:rsidRPr="006E47A0">
        <w:rPr>
          <w:rFonts w:asciiTheme="minorBidi" w:hAnsiTheme="minorBidi" w:cs="Cordia New" w:hint="cs"/>
          <w:sz w:val="30"/>
          <w:szCs w:val="30"/>
          <w:cs/>
        </w:rPr>
        <w:t xml:space="preserve"> </w:t>
      </w:r>
      <w:r w:rsidR="009A62C6" w:rsidRPr="006E47A0">
        <w:rPr>
          <w:rFonts w:asciiTheme="minorBidi" w:hAnsiTheme="minorBidi" w:cs="Cordia New"/>
          <w:sz w:val="30"/>
          <w:szCs w:val="30"/>
        </w:rPr>
        <w:t xml:space="preserve">is a positive sign for </w:t>
      </w:r>
      <w:r w:rsidR="009A62C6" w:rsidRPr="006E47A0">
        <w:rPr>
          <w:rFonts w:asciiTheme="minorBidi" w:hAnsiTheme="minorBidi" w:cs="Cordia New"/>
          <w:sz w:val="30"/>
          <w:szCs w:val="30"/>
          <w:cs/>
        </w:rPr>
        <w:t xml:space="preserve">2023. </w:t>
      </w:r>
      <w:r w:rsidR="009A62C6" w:rsidRPr="006E47A0">
        <w:rPr>
          <w:rFonts w:asciiTheme="minorBidi" w:hAnsiTheme="minorBidi" w:cs="Cordia New"/>
          <w:sz w:val="30"/>
          <w:szCs w:val="30"/>
        </w:rPr>
        <w:t xml:space="preserve">If all sectors work together to address issues affecting health, the environment, and the economy, arising from soaring energy and electricity costs, drought risks, and PM </w:t>
      </w:r>
      <w:r w:rsidR="009A62C6" w:rsidRPr="006E47A0">
        <w:rPr>
          <w:rFonts w:asciiTheme="minorBidi" w:hAnsiTheme="minorBidi" w:cs="Cordia New"/>
          <w:sz w:val="30"/>
          <w:szCs w:val="30"/>
          <w:cs/>
        </w:rPr>
        <w:t xml:space="preserve">2.5 </w:t>
      </w:r>
      <w:r w:rsidR="009A62C6" w:rsidRPr="006E47A0">
        <w:rPr>
          <w:rFonts w:asciiTheme="minorBidi" w:hAnsiTheme="minorBidi" w:cs="Cordia New"/>
          <w:sz w:val="30"/>
          <w:szCs w:val="30"/>
        </w:rPr>
        <w:t>dust problems, it will help our country, Thailand, move forward, maintain competitiveness, and sustain economic growth</w:t>
      </w:r>
      <w:r w:rsidR="009A62C6" w:rsidRPr="006E47A0">
        <w:rPr>
          <w:rFonts w:asciiTheme="minorBidi" w:hAnsiTheme="minorBidi" w:cs="Cordia New" w:hint="cs"/>
          <w:sz w:val="30"/>
          <w:szCs w:val="30"/>
          <w:cs/>
        </w:rPr>
        <w:t>.</w:t>
      </w:r>
      <w:r w:rsidR="009A62C6" w:rsidRPr="006E47A0">
        <w:rPr>
          <w:rFonts w:asciiTheme="minorBidi" w:hAnsiTheme="minorBidi" w:cs="Cordia New"/>
          <w:sz w:val="30"/>
          <w:szCs w:val="30"/>
          <w:cs/>
        </w:rPr>
        <w:t xml:space="preserve">" </w:t>
      </w:r>
      <w:r w:rsidR="009A62C6" w:rsidRPr="006E47A0">
        <w:rPr>
          <w:rFonts w:asciiTheme="minorBidi" w:hAnsiTheme="minorBidi" w:cs="Cordia New"/>
          <w:b/>
          <w:bCs/>
          <w:sz w:val="30"/>
          <w:szCs w:val="30"/>
        </w:rPr>
        <w:t>Roongrote concluded</w:t>
      </w:r>
      <w:r w:rsidR="009A62C6" w:rsidRPr="006E47A0">
        <w:rPr>
          <w:rFonts w:asciiTheme="minorBidi" w:hAnsiTheme="minorBidi" w:cs="Cordia New"/>
          <w:b/>
          <w:bCs/>
          <w:sz w:val="30"/>
          <w:szCs w:val="30"/>
          <w:cs/>
        </w:rPr>
        <w:t>.</w:t>
      </w:r>
    </w:p>
    <w:p w14:paraId="692433D1" w14:textId="2635E1E9" w:rsidR="00EB68E0" w:rsidRPr="006E47A0" w:rsidRDefault="00EB68E0" w:rsidP="006E47A0">
      <w:pPr>
        <w:spacing w:after="0" w:line="240" w:lineRule="auto"/>
        <w:contextualSpacing/>
        <w:jc w:val="center"/>
        <w:rPr>
          <w:rFonts w:asciiTheme="minorBidi" w:hAnsiTheme="minorBidi" w:cs="Cordia New"/>
          <w:b/>
          <w:bCs/>
          <w:sz w:val="30"/>
          <w:szCs w:val="30"/>
        </w:rPr>
      </w:pPr>
      <w:r w:rsidRPr="006E47A0">
        <w:rPr>
          <w:rFonts w:asciiTheme="minorBidi" w:hAnsiTheme="minorBidi" w:cs="Cordia New"/>
          <w:b/>
          <w:bCs/>
          <w:sz w:val="30"/>
          <w:szCs w:val="30"/>
          <w:cs/>
        </w:rPr>
        <w:t>***************************</w:t>
      </w:r>
    </w:p>
    <w:sectPr w:rsidR="00EB68E0" w:rsidRPr="006E47A0" w:rsidSect="00B84AAE">
      <w:headerReference w:type="even" r:id="rId10"/>
      <w:headerReference w:type="default" r:id="rId11"/>
      <w:footerReference w:type="even" r:id="rId12"/>
      <w:footerReference w:type="default" r:id="rId13"/>
      <w:headerReference w:type="first" r:id="rId14"/>
      <w:footerReference w:type="first" r:id="rId15"/>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B045F6" w14:textId="77777777" w:rsidR="008E1809" w:rsidRDefault="008E1809" w:rsidP="00E838C9">
      <w:pPr>
        <w:spacing w:after="0" w:line="240" w:lineRule="auto"/>
      </w:pPr>
      <w:r>
        <w:separator/>
      </w:r>
    </w:p>
  </w:endnote>
  <w:endnote w:type="continuationSeparator" w:id="0">
    <w:p w14:paraId="32740A98" w14:textId="77777777" w:rsidR="008E1809" w:rsidRDefault="008E1809" w:rsidP="00E838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090C4" w14:textId="77777777" w:rsidR="00886AAF" w:rsidRDefault="00886A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F429FD" w14:textId="77777777" w:rsidR="00886AAF" w:rsidRDefault="00886A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9FCD4" w14:textId="77777777" w:rsidR="00886AAF" w:rsidRDefault="00886A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984AD8" w14:textId="77777777" w:rsidR="008E1809" w:rsidRDefault="008E1809" w:rsidP="00E838C9">
      <w:pPr>
        <w:spacing w:after="0" w:line="240" w:lineRule="auto"/>
      </w:pPr>
      <w:r>
        <w:separator/>
      </w:r>
    </w:p>
  </w:footnote>
  <w:footnote w:type="continuationSeparator" w:id="0">
    <w:p w14:paraId="56358F73" w14:textId="77777777" w:rsidR="008E1809" w:rsidRDefault="008E1809" w:rsidP="00E838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8D432" w14:textId="77777777" w:rsidR="00886AAF" w:rsidRDefault="00886A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1EF46" w14:textId="62C239E3" w:rsidR="00CE552A" w:rsidRPr="00D71550" w:rsidRDefault="00D71550">
    <w:pPr>
      <w:pStyle w:val="Header"/>
      <w:rPr>
        <w:rFonts w:asciiTheme="minorBidi" w:hAnsiTheme="minorBidi"/>
        <w:i/>
        <w:iCs/>
        <w:sz w:val="28"/>
      </w:rPr>
    </w:pPr>
    <w:r w:rsidRPr="00D71550">
      <w:rPr>
        <w:rFonts w:asciiTheme="minorBidi" w:hAnsiTheme="minorBidi"/>
        <w:noProof/>
        <w:sz w:val="28"/>
      </w:rPr>
      <w:drawing>
        <wp:anchor distT="0" distB="0" distL="114300" distR="114300" simplePos="0" relativeHeight="251659264" behindDoc="0" locked="0" layoutInCell="1" allowOverlap="1" wp14:anchorId="0DDBF89B" wp14:editId="556E3F8B">
          <wp:simplePos x="0" y="0"/>
          <wp:positionH relativeFrom="margin">
            <wp:align>right</wp:align>
          </wp:positionH>
          <wp:positionV relativeFrom="paragraph">
            <wp:posOffset>-22860</wp:posOffset>
          </wp:positionV>
          <wp:extent cx="752475" cy="267335"/>
          <wp:effectExtent l="0" t="0" r="9525" b="0"/>
          <wp:wrapThrough wrapText="bothSides">
            <wp:wrapPolygon edited="0">
              <wp:start x="1094" y="0"/>
              <wp:lineTo x="0" y="3078"/>
              <wp:lineTo x="0" y="16931"/>
              <wp:lineTo x="1094" y="20010"/>
              <wp:lineTo x="8749" y="20010"/>
              <wp:lineTo x="21327" y="18470"/>
              <wp:lineTo x="21327" y="1539"/>
              <wp:lineTo x="8749" y="0"/>
              <wp:lineTo x="1094" y="0"/>
            </wp:wrapPolygon>
          </wp:wrapThrough>
          <wp:docPr id="1" name="Picture 1" descr="LOGO SCG 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SCG TRANSPAR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267335"/>
                  </a:xfrm>
                  <a:prstGeom prst="rect">
                    <a:avLst/>
                  </a:prstGeom>
                  <a:noFill/>
                </pic:spPr>
              </pic:pic>
            </a:graphicData>
          </a:graphic>
          <wp14:sizeRelH relativeFrom="page">
            <wp14:pctWidth>0</wp14:pctWidth>
          </wp14:sizeRelH>
          <wp14:sizeRelV relativeFrom="page">
            <wp14:pctHeight>0</wp14:pctHeight>
          </wp14:sizeRelV>
        </wp:anchor>
      </w:drawing>
    </w:r>
    <w:r w:rsidRPr="00D71550">
      <w:rPr>
        <w:rFonts w:asciiTheme="minorBidi" w:hAnsiTheme="minorBidi"/>
        <w:i/>
        <w:iCs/>
        <w:sz w:val="28"/>
      </w:rPr>
      <w:t>Press Release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33BEE" w14:textId="77777777" w:rsidR="00886AAF" w:rsidRDefault="00886AA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8C9"/>
    <w:rsid w:val="0000233E"/>
    <w:rsid w:val="00004C2C"/>
    <w:rsid w:val="0001183F"/>
    <w:rsid w:val="00013CB8"/>
    <w:rsid w:val="000159FF"/>
    <w:rsid w:val="000207FB"/>
    <w:rsid w:val="0002337E"/>
    <w:rsid w:val="0002394A"/>
    <w:rsid w:val="00026180"/>
    <w:rsid w:val="0005050F"/>
    <w:rsid w:val="00050582"/>
    <w:rsid w:val="0006036A"/>
    <w:rsid w:val="00065957"/>
    <w:rsid w:val="00065FC9"/>
    <w:rsid w:val="00066D9D"/>
    <w:rsid w:val="0006733B"/>
    <w:rsid w:val="0007109C"/>
    <w:rsid w:val="0009026F"/>
    <w:rsid w:val="00090B7F"/>
    <w:rsid w:val="00094165"/>
    <w:rsid w:val="00094B00"/>
    <w:rsid w:val="000A6C64"/>
    <w:rsid w:val="000B1B73"/>
    <w:rsid w:val="000B5B27"/>
    <w:rsid w:val="000C20E0"/>
    <w:rsid w:val="000C4CE0"/>
    <w:rsid w:val="000D4266"/>
    <w:rsid w:val="000E1801"/>
    <w:rsid w:val="000E34F9"/>
    <w:rsid w:val="000E5357"/>
    <w:rsid w:val="000E64FD"/>
    <w:rsid w:val="000F0E5B"/>
    <w:rsid w:val="000F4F86"/>
    <w:rsid w:val="000F6050"/>
    <w:rsid w:val="00102D7B"/>
    <w:rsid w:val="0011536C"/>
    <w:rsid w:val="00116374"/>
    <w:rsid w:val="00117ED3"/>
    <w:rsid w:val="00130813"/>
    <w:rsid w:val="00130944"/>
    <w:rsid w:val="00131628"/>
    <w:rsid w:val="00135479"/>
    <w:rsid w:val="001457F4"/>
    <w:rsid w:val="00146AF8"/>
    <w:rsid w:val="00153005"/>
    <w:rsid w:val="00155BB9"/>
    <w:rsid w:val="00167F2F"/>
    <w:rsid w:val="00173DB2"/>
    <w:rsid w:val="00182C7A"/>
    <w:rsid w:val="00187937"/>
    <w:rsid w:val="00191F17"/>
    <w:rsid w:val="001967B6"/>
    <w:rsid w:val="001A2D35"/>
    <w:rsid w:val="001A4A96"/>
    <w:rsid w:val="001A737A"/>
    <w:rsid w:val="001B1BC7"/>
    <w:rsid w:val="001C149D"/>
    <w:rsid w:val="001C16C4"/>
    <w:rsid w:val="001C250A"/>
    <w:rsid w:val="001C2AFC"/>
    <w:rsid w:val="001D2508"/>
    <w:rsid w:val="001E6B44"/>
    <w:rsid w:val="001F265E"/>
    <w:rsid w:val="00200007"/>
    <w:rsid w:val="00201973"/>
    <w:rsid w:val="0020421D"/>
    <w:rsid w:val="0021036C"/>
    <w:rsid w:val="00261A29"/>
    <w:rsid w:val="002622DF"/>
    <w:rsid w:val="00263459"/>
    <w:rsid w:val="0026763D"/>
    <w:rsid w:val="00271C6D"/>
    <w:rsid w:val="002767B4"/>
    <w:rsid w:val="00284978"/>
    <w:rsid w:val="002879AC"/>
    <w:rsid w:val="00295368"/>
    <w:rsid w:val="00296C30"/>
    <w:rsid w:val="002A10E0"/>
    <w:rsid w:val="002A35D0"/>
    <w:rsid w:val="002A4D94"/>
    <w:rsid w:val="002A7464"/>
    <w:rsid w:val="002C28B6"/>
    <w:rsid w:val="002C566A"/>
    <w:rsid w:val="002D1160"/>
    <w:rsid w:val="002D162D"/>
    <w:rsid w:val="002D4DAD"/>
    <w:rsid w:val="002E1597"/>
    <w:rsid w:val="002E2B6A"/>
    <w:rsid w:val="002F1111"/>
    <w:rsid w:val="002F2B13"/>
    <w:rsid w:val="002F449E"/>
    <w:rsid w:val="002F486B"/>
    <w:rsid w:val="003031A2"/>
    <w:rsid w:val="00303B58"/>
    <w:rsid w:val="00304861"/>
    <w:rsid w:val="00312C9C"/>
    <w:rsid w:val="00313264"/>
    <w:rsid w:val="00317873"/>
    <w:rsid w:val="00317953"/>
    <w:rsid w:val="00317DCC"/>
    <w:rsid w:val="003435EE"/>
    <w:rsid w:val="00346EE9"/>
    <w:rsid w:val="00347C1D"/>
    <w:rsid w:val="00357DFA"/>
    <w:rsid w:val="00373016"/>
    <w:rsid w:val="00373F7B"/>
    <w:rsid w:val="00377216"/>
    <w:rsid w:val="00381FD3"/>
    <w:rsid w:val="00384300"/>
    <w:rsid w:val="00387A9D"/>
    <w:rsid w:val="00392DC5"/>
    <w:rsid w:val="00396C7E"/>
    <w:rsid w:val="003A2D82"/>
    <w:rsid w:val="003A5F59"/>
    <w:rsid w:val="003B0AF2"/>
    <w:rsid w:val="003B24C8"/>
    <w:rsid w:val="003B6BDF"/>
    <w:rsid w:val="003C4868"/>
    <w:rsid w:val="003C680D"/>
    <w:rsid w:val="003D6AD7"/>
    <w:rsid w:val="003D7BA9"/>
    <w:rsid w:val="003E26E4"/>
    <w:rsid w:val="003E4A90"/>
    <w:rsid w:val="003E7145"/>
    <w:rsid w:val="003F0659"/>
    <w:rsid w:val="003F4049"/>
    <w:rsid w:val="003F7A27"/>
    <w:rsid w:val="00422116"/>
    <w:rsid w:val="00424EA8"/>
    <w:rsid w:val="00442B6F"/>
    <w:rsid w:val="004524AC"/>
    <w:rsid w:val="00453B56"/>
    <w:rsid w:val="00470561"/>
    <w:rsid w:val="00475303"/>
    <w:rsid w:val="00482AF9"/>
    <w:rsid w:val="00491582"/>
    <w:rsid w:val="004C462E"/>
    <w:rsid w:val="004D1794"/>
    <w:rsid w:val="004D314B"/>
    <w:rsid w:val="004D463F"/>
    <w:rsid w:val="004E2C0A"/>
    <w:rsid w:val="004E2DA9"/>
    <w:rsid w:val="004F0766"/>
    <w:rsid w:val="004F3CFA"/>
    <w:rsid w:val="004F6626"/>
    <w:rsid w:val="004F6F2D"/>
    <w:rsid w:val="00504CD2"/>
    <w:rsid w:val="00511173"/>
    <w:rsid w:val="00517343"/>
    <w:rsid w:val="00524CE6"/>
    <w:rsid w:val="00535F00"/>
    <w:rsid w:val="00537ED7"/>
    <w:rsid w:val="005418AA"/>
    <w:rsid w:val="0054235E"/>
    <w:rsid w:val="00543CBD"/>
    <w:rsid w:val="00550984"/>
    <w:rsid w:val="005521D1"/>
    <w:rsid w:val="00556747"/>
    <w:rsid w:val="0057201E"/>
    <w:rsid w:val="00572B87"/>
    <w:rsid w:val="005759B7"/>
    <w:rsid w:val="00587EE9"/>
    <w:rsid w:val="0059146C"/>
    <w:rsid w:val="00592296"/>
    <w:rsid w:val="005A14B7"/>
    <w:rsid w:val="005B035C"/>
    <w:rsid w:val="005B356A"/>
    <w:rsid w:val="005B58D6"/>
    <w:rsid w:val="005C4CBA"/>
    <w:rsid w:val="005C4E76"/>
    <w:rsid w:val="005D35FB"/>
    <w:rsid w:val="005E36E7"/>
    <w:rsid w:val="00603FAE"/>
    <w:rsid w:val="0061302C"/>
    <w:rsid w:val="00614FAD"/>
    <w:rsid w:val="00621287"/>
    <w:rsid w:val="00623A31"/>
    <w:rsid w:val="00627B18"/>
    <w:rsid w:val="006319A6"/>
    <w:rsid w:val="006379FA"/>
    <w:rsid w:val="00652063"/>
    <w:rsid w:val="00655D6A"/>
    <w:rsid w:val="006702E7"/>
    <w:rsid w:val="00672299"/>
    <w:rsid w:val="006864EC"/>
    <w:rsid w:val="00696159"/>
    <w:rsid w:val="006961AF"/>
    <w:rsid w:val="006A6495"/>
    <w:rsid w:val="006B2626"/>
    <w:rsid w:val="006B2C8A"/>
    <w:rsid w:val="006B34B6"/>
    <w:rsid w:val="006C3FA8"/>
    <w:rsid w:val="006C7008"/>
    <w:rsid w:val="006E0FA5"/>
    <w:rsid w:val="006E3E6C"/>
    <w:rsid w:val="006E47A0"/>
    <w:rsid w:val="006F1781"/>
    <w:rsid w:val="006F44D2"/>
    <w:rsid w:val="006F5A8C"/>
    <w:rsid w:val="00700180"/>
    <w:rsid w:val="00704B18"/>
    <w:rsid w:val="00705A07"/>
    <w:rsid w:val="00712A94"/>
    <w:rsid w:val="0071337D"/>
    <w:rsid w:val="00714B50"/>
    <w:rsid w:val="00720AB7"/>
    <w:rsid w:val="007210E6"/>
    <w:rsid w:val="007400AB"/>
    <w:rsid w:val="00742D5E"/>
    <w:rsid w:val="0074304A"/>
    <w:rsid w:val="00746F7C"/>
    <w:rsid w:val="007558D5"/>
    <w:rsid w:val="007612C7"/>
    <w:rsid w:val="00764B76"/>
    <w:rsid w:val="0078106F"/>
    <w:rsid w:val="00781A2D"/>
    <w:rsid w:val="00785D22"/>
    <w:rsid w:val="007A54E9"/>
    <w:rsid w:val="007B0218"/>
    <w:rsid w:val="007B180F"/>
    <w:rsid w:val="007B4181"/>
    <w:rsid w:val="007B5463"/>
    <w:rsid w:val="007C5C25"/>
    <w:rsid w:val="007D1FF1"/>
    <w:rsid w:val="007D65AB"/>
    <w:rsid w:val="007F1C37"/>
    <w:rsid w:val="00805343"/>
    <w:rsid w:val="008127F9"/>
    <w:rsid w:val="0082281C"/>
    <w:rsid w:val="008250D6"/>
    <w:rsid w:val="00826549"/>
    <w:rsid w:val="00826A46"/>
    <w:rsid w:val="0083378F"/>
    <w:rsid w:val="0084356A"/>
    <w:rsid w:val="00845CF9"/>
    <w:rsid w:val="008602CC"/>
    <w:rsid w:val="008635BF"/>
    <w:rsid w:val="008638D3"/>
    <w:rsid w:val="00864C43"/>
    <w:rsid w:val="00865D97"/>
    <w:rsid w:val="00866FD3"/>
    <w:rsid w:val="008710D2"/>
    <w:rsid w:val="0087383A"/>
    <w:rsid w:val="008765CF"/>
    <w:rsid w:val="00881FEB"/>
    <w:rsid w:val="00882832"/>
    <w:rsid w:val="00883046"/>
    <w:rsid w:val="00886748"/>
    <w:rsid w:val="00886AAF"/>
    <w:rsid w:val="00886CEE"/>
    <w:rsid w:val="008A1711"/>
    <w:rsid w:val="008A1C49"/>
    <w:rsid w:val="008A2763"/>
    <w:rsid w:val="008A2FC6"/>
    <w:rsid w:val="008C183E"/>
    <w:rsid w:val="008C7A4B"/>
    <w:rsid w:val="008D3F58"/>
    <w:rsid w:val="008E1809"/>
    <w:rsid w:val="008E1862"/>
    <w:rsid w:val="008E5A6C"/>
    <w:rsid w:val="009046CF"/>
    <w:rsid w:val="009078E7"/>
    <w:rsid w:val="009102EF"/>
    <w:rsid w:val="00910634"/>
    <w:rsid w:val="009110B8"/>
    <w:rsid w:val="00911343"/>
    <w:rsid w:val="00937D5D"/>
    <w:rsid w:val="00944A37"/>
    <w:rsid w:val="00950765"/>
    <w:rsid w:val="00952313"/>
    <w:rsid w:val="009608A0"/>
    <w:rsid w:val="00964662"/>
    <w:rsid w:val="00966B4C"/>
    <w:rsid w:val="00981098"/>
    <w:rsid w:val="00995B16"/>
    <w:rsid w:val="009A3FC2"/>
    <w:rsid w:val="009A62C6"/>
    <w:rsid w:val="009A65FF"/>
    <w:rsid w:val="009B013F"/>
    <w:rsid w:val="009B12EC"/>
    <w:rsid w:val="009B4E5A"/>
    <w:rsid w:val="009C4FF9"/>
    <w:rsid w:val="009C50D2"/>
    <w:rsid w:val="009C667C"/>
    <w:rsid w:val="009E0A35"/>
    <w:rsid w:val="009E4ED8"/>
    <w:rsid w:val="009F045C"/>
    <w:rsid w:val="009F0E90"/>
    <w:rsid w:val="009F36AD"/>
    <w:rsid w:val="009F65A0"/>
    <w:rsid w:val="00A00625"/>
    <w:rsid w:val="00A01773"/>
    <w:rsid w:val="00A03DD6"/>
    <w:rsid w:val="00A061C9"/>
    <w:rsid w:val="00A0754D"/>
    <w:rsid w:val="00A07CC6"/>
    <w:rsid w:val="00A111AF"/>
    <w:rsid w:val="00A266D8"/>
    <w:rsid w:val="00A271B2"/>
    <w:rsid w:val="00A33234"/>
    <w:rsid w:val="00A41745"/>
    <w:rsid w:val="00A5557F"/>
    <w:rsid w:val="00A57868"/>
    <w:rsid w:val="00A600FB"/>
    <w:rsid w:val="00A71F86"/>
    <w:rsid w:val="00A76399"/>
    <w:rsid w:val="00A76D9D"/>
    <w:rsid w:val="00A94B57"/>
    <w:rsid w:val="00AA1272"/>
    <w:rsid w:val="00AA2A36"/>
    <w:rsid w:val="00AB20F2"/>
    <w:rsid w:val="00AD3D4F"/>
    <w:rsid w:val="00AD5E76"/>
    <w:rsid w:val="00AE0B84"/>
    <w:rsid w:val="00AE22CD"/>
    <w:rsid w:val="00AE235F"/>
    <w:rsid w:val="00AF3732"/>
    <w:rsid w:val="00AF604B"/>
    <w:rsid w:val="00B0124B"/>
    <w:rsid w:val="00B022D8"/>
    <w:rsid w:val="00B05564"/>
    <w:rsid w:val="00B057C1"/>
    <w:rsid w:val="00B07478"/>
    <w:rsid w:val="00B102E7"/>
    <w:rsid w:val="00B14841"/>
    <w:rsid w:val="00B15131"/>
    <w:rsid w:val="00B1518F"/>
    <w:rsid w:val="00B165E8"/>
    <w:rsid w:val="00B16E77"/>
    <w:rsid w:val="00B22822"/>
    <w:rsid w:val="00B24BB3"/>
    <w:rsid w:val="00B25BF9"/>
    <w:rsid w:val="00B26CB6"/>
    <w:rsid w:val="00B4251F"/>
    <w:rsid w:val="00B437A8"/>
    <w:rsid w:val="00B437B3"/>
    <w:rsid w:val="00B527E2"/>
    <w:rsid w:val="00B5416B"/>
    <w:rsid w:val="00B77CC4"/>
    <w:rsid w:val="00B8086A"/>
    <w:rsid w:val="00B84AAE"/>
    <w:rsid w:val="00B920DB"/>
    <w:rsid w:val="00BA0A9D"/>
    <w:rsid w:val="00BA1A71"/>
    <w:rsid w:val="00BA2092"/>
    <w:rsid w:val="00BA2B31"/>
    <w:rsid w:val="00BA3DE9"/>
    <w:rsid w:val="00BA426D"/>
    <w:rsid w:val="00BA73B8"/>
    <w:rsid w:val="00BB396C"/>
    <w:rsid w:val="00BC07CF"/>
    <w:rsid w:val="00BC1330"/>
    <w:rsid w:val="00BD2BFA"/>
    <w:rsid w:val="00BD54E7"/>
    <w:rsid w:val="00BD6475"/>
    <w:rsid w:val="00BF0464"/>
    <w:rsid w:val="00BF49F7"/>
    <w:rsid w:val="00C11638"/>
    <w:rsid w:val="00C12196"/>
    <w:rsid w:val="00C13749"/>
    <w:rsid w:val="00C15605"/>
    <w:rsid w:val="00C17935"/>
    <w:rsid w:val="00C21405"/>
    <w:rsid w:val="00C31398"/>
    <w:rsid w:val="00C36144"/>
    <w:rsid w:val="00C55E53"/>
    <w:rsid w:val="00C632BE"/>
    <w:rsid w:val="00C63DFF"/>
    <w:rsid w:val="00C640D3"/>
    <w:rsid w:val="00C6679A"/>
    <w:rsid w:val="00C66AA2"/>
    <w:rsid w:val="00C74F04"/>
    <w:rsid w:val="00C75955"/>
    <w:rsid w:val="00C7621B"/>
    <w:rsid w:val="00C81861"/>
    <w:rsid w:val="00C8553F"/>
    <w:rsid w:val="00C919EC"/>
    <w:rsid w:val="00C94935"/>
    <w:rsid w:val="00C953D5"/>
    <w:rsid w:val="00CA3573"/>
    <w:rsid w:val="00CA60BB"/>
    <w:rsid w:val="00CB42AA"/>
    <w:rsid w:val="00CD4EB2"/>
    <w:rsid w:val="00CD684A"/>
    <w:rsid w:val="00CD781E"/>
    <w:rsid w:val="00CE3871"/>
    <w:rsid w:val="00CE552A"/>
    <w:rsid w:val="00CF04A2"/>
    <w:rsid w:val="00CF073E"/>
    <w:rsid w:val="00CF14A4"/>
    <w:rsid w:val="00CF6E7C"/>
    <w:rsid w:val="00D05C16"/>
    <w:rsid w:val="00D11D5B"/>
    <w:rsid w:val="00D1310E"/>
    <w:rsid w:val="00D16CE0"/>
    <w:rsid w:val="00D16F2B"/>
    <w:rsid w:val="00D570FB"/>
    <w:rsid w:val="00D6060D"/>
    <w:rsid w:val="00D64E0A"/>
    <w:rsid w:val="00D71550"/>
    <w:rsid w:val="00D744DF"/>
    <w:rsid w:val="00D75ECD"/>
    <w:rsid w:val="00D778B8"/>
    <w:rsid w:val="00D82CAD"/>
    <w:rsid w:val="00D84110"/>
    <w:rsid w:val="00D974C7"/>
    <w:rsid w:val="00DA3E16"/>
    <w:rsid w:val="00DC114A"/>
    <w:rsid w:val="00DC617B"/>
    <w:rsid w:val="00DD3652"/>
    <w:rsid w:val="00DE2548"/>
    <w:rsid w:val="00DE3600"/>
    <w:rsid w:val="00DE4D7F"/>
    <w:rsid w:val="00DF3489"/>
    <w:rsid w:val="00E014E7"/>
    <w:rsid w:val="00E03DFA"/>
    <w:rsid w:val="00E27062"/>
    <w:rsid w:val="00E453EF"/>
    <w:rsid w:val="00E472A4"/>
    <w:rsid w:val="00E5695D"/>
    <w:rsid w:val="00E603D4"/>
    <w:rsid w:val="00E676BE"/>
    <w:rsid w:val="00E77045"/>
    <w:rsid w:val="00E806EA"/>
    <w:rsid w:val="00E82D55"/>
    <w:rsid w:val="00E838C9"/>
    <w:rsid w:val="00E84D8D"/>
    <w:rsid w:val="00EA05A7"/>
    <w:rsid w:val="00EA4326"/>
    <w:rsid w:val="00EB0E63"/>
    <w:rsid w:val="00EB1348"/>
    <w:rsid w:val="00EB402D"/>
    <w:rsid w:val="00EB68E0"/>
    <w:rsid w:val="00EC3077"/>
    <w:rsid w:val="00ED2A01"/>
    <w:rsid w:val="00ED48BA"/>
    <w:rsid w:val="00ED75D2"/>
    <w:rsid w:val="00EE31D7"/>
    <w:rsid w:val="00EE3BDA"/>
    <w:rsid w:val="00EF05A9"/>
    <w:rsid w:val="00EF345F"/>
    <w:rsid w:val="00F03CD1"/>
    <w:rsid w:val="00F03DA6"/>
    <w:rsid w:val="00F04BBD"/>
    <w:rsid w:val="00F04E77"/>
    <w:rsid w:val="00F058FC"/>
    <w:rsid w:val="00F060AB"/>
    <w:rsid w:val="00F104B6"/>
    <w:rsid w:val="00F10638"/>
    <w:rsid w:val="00F10BE1"/>
    <w:rsid w:val="00F13FDB"/>
    <w:rsid w:val="00F23260"/>
    <w:rsid w:val="00F26796"/>
    <w:rsid w:val="00F35417"/>
    <w:rsid w:val="00F35CEA"/>
    <w:rsid w:val="00F37AA1"/>
    <w:rsid w:val="00F5350A"/>
    <w:rsid w:val="00F550ED"/>
    <w:rsid w:val="00F67B75"/>
    <w:rsid w:val="00F71113"/>
    <w:rsid w:val="00F84D8A"/>
    <w:rsid w:val="00F95572"/>
    <w:rsid w:val="00FC1F7D"/>
    <w:rsid w:val="00FC5DD0"/>
    <w:rsid w:val="00FD2925"/>
    <w:rsid w:val="00FE00BA"/>
    <w:rsid w:val="00FE0AC4"/>
    <w:rsid w:val="00FE49C4"/>
    <w:rsid w:val="00FE5569"/>
    <w:rsid w:val="00FE68D5"/>
    <w:rsid w:val="00FE79A7"/>
    <w:rsid w:val="00FF332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5FE317"/>
  <w15:chartTrackingRefBased/>
  <w15:docId w15:val="{3BBC3EE9-B18F-482A-B522-5EAC9A952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10E0"/>
  </w:style>
  <w:style w:type="paragraph" w:styleId="Heading1">
    <w:name w:val="heading 1"/>
    <w:basedOn w:val="Normal"/>
    <w:next w:val="Normal"/>
    <w:link w:val="Heading1Char"/>
    <w:uiPriority w:val="9"/>
    <w:qFormat/>
    <w:rsid w:val="009B4E5A"/>
    <w:pPr>
      <w:keepNext/>
      <w:keepLines/>
      <w:spacing w:before="240" w:after="0"/>
      <w:outlineLvl w:val="0"/>
    </w:pPr>
    <w:rPr>
      <w:rFonts w:asciiTheme="majorHAnsi" w:eastAsiaTheme="majorEastAsia" w:hAnsiTheme="majorHAnsi" w:cstheme="majorBidi"/>
      <w:color w:val="2F5496" w:themeColor="accent1" w:themeShade="BF"/>
      <w:sz w:val="32"/>
      <w:szCs w:val="40"/>
    </w:rPr>
  </w:style>
  <w:style w:type="paragraph" w:styleId="Heading2">
    <w:name w:val="heading 2"/>
    <w:basedOn w:val="Normal"/>
    <w:link w:val="Heading2Char"/>
    <w:uiPriority w:val="9"/>
    <w:qFormat/>
    <w:rsid w:val="009B4E5A"/>
    <w:pPr>
      <w:spacing w:before="100" w:beforeAutospacing="1" w:after="100" w:afterAutospacing="1" w:line="240" w:lineRule="auto"/>
      <w:outlineLvl w:val="1"/>
    </w:pPr>
    <w:rPr>
      <w:rFonts w:ascii="Tahoma" w:eastAsia="Times New Roman" w:hAnsi="Tahoma" w:cs="Tahoma"/>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4E5A"/>
    <w:rPr>
      <w:rFonts w:asciiTheme="majorHAnsi" w:eastAsiaTheme="majorEastAsia" w:hAnsiTheme="majorHAnsi" w:cstheme="majorBidi"/>
      <w:color w:val="2F5496" w:themeColor="accent1" w:themeShade="BF"/>
      <w:sz w:val="32"/>
      <w:szCs w:val="40"/>
    </w:rPr>
  </w:style>
  <w:style w:type="character" w:customStyle="1" w:styleId="Heading2Char">
    <w:name w:val="Heading 2 Char"/>
    <w:basedOn w:val="DefaultParagraphFont"/>
    <w:link w:val="Heading2"/>
    <w:uiPriority w:val="9"/>
    <w:rsid w:val="009B4E5A"/>
    <w:rPr>
      <w:rFonts w:ascii="Tahoma" w:eastAsia="Times New Roman" w:hAnsi="Tahoma" w:cs="Tahoma"/>
      <w:b/>
      <w:bCs/>
      <w:sz w:val="36"/>
      <w:szCs w:val="36"/>
    </w:rPr>
  </w:style>
  <w:style w:type="paragraph" w:styleId="Header">
    <w:name w:val="header"/>
    <w:basedOn w:val="Normal"/>
    <w:link w:val="HeaderChar"/>
    <w:uiPriority w:val="99"/>
    <w:unhideWhenUsed/>
    <w:rsid w:val="00E838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38C9"/>
  </w:style>
  <w:style w:type="paragraph" w:styleId="Footer">
    <w:name w:val="footer"/>
    <w:basedOn w:val="Normal"/>
    <w:link w:val="FooterChar"/>
    <w:uiPriority w:val="99"/>
    <w:unhideWhenUsed/>
    <w:rsid w:val="00E838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38C9"/>
  </w:style>
  <w:style w:type="character" w:styleId="CommentReference">
    <w:name w:val="annotation reference"/>
    <w:basedOn w:val="DefaultParagraphFont"/>
    <w:uiPriority w:val="99"/>
    <w:semiHidden/>
    <w:unhideWhenUsed/>
    <w:rsid w:val="000D4266"/>
    <w:rPr>
      <w:sz w:val="16"/>
      <w:szCs w:val="16"/>
    </w:rPr>
  </w:style>
  <w:style w:type="paragraph" w:styleId="CommentText">
    <w:name w:val="annotation text"/>
    <w:basedOn w:val="Normal"/>
    <w:link w:val="CommentTextChar"/>
    <w:uiPriority w:val="99"/>
    <w:semiHidden/>
    <w:unhideWhenUsed/>
    <w:rsid w:val="000D4266"/>
    <w:pPr>
      <w:spacing w:line="240" w:lineRule="auto"/>
    </w:pPr>
    <w:rPr>
      <w:sz w:val="20"/>
      <w:szCs w:val="25"/>
    </w:rPr>
  </w:style>
  <w:style w:type="character" w:customStyle="1" w:styleId="CommentTextChar">
    <w:name w:val="Comment Text Char"/>
    <w:basedOn w:val="DefaultParagraphFont"/>
    <w:link w:val="CommentText"/>
    <w:uiPriority w:val="99"/>
    <w:semiHidden/>
    <w:rsid w:val="000D4266"/>
    <w:rPr>
      <w:sz w:val="20"/>
      <w:szCs w:val="25"/>
    </w:rPr>
  </w:style>
  <w:style w:type="paragraph" w:styleId="CommentSubject">
    <w:name w:val="annotation subject"/>
    <w:basedOn w:val="CommentText"/>
    <w:next w:val="CommentText"/>
    <w:link w:val="CommentSubjectChar"/>
    <w:uiPriority w:val="99"/>
    <w:semiHidden/>
    <w:unhideWhenUsed/>
    <w:rsid w:val="000D4266"/>
    <w:rPr>
      <w:b/>
      <w:bCs/>
    </w:rPr>
  </w:style>
  <w:style w:type="character" w:customStyle="1" w:styleId="CommentSubjectChar">
    <w:name w:val="Comment Subject Char"/>
    <w:basedOn w:val="CommentTextChar"/>
    <w:link w:val="CommentSubject"/>
    <w:uiPriority w:val="99"/>
    <w:semiHidden/>
    <w:rsid w:val="000D4266"/>
    <w:rPr>
      <w:b/>
      <w:bCs/>
      <w:sz w:val="20"/>
      <w:szCs w:val="25"/>
    </w:rPr>
  </w:style>
  <w:style w:type="paragraph" w:styleId="BalloonText">
    <w:name w:val="Balloon Text"/>
    <w:basedOn w:val="Normal"/>
    <w:link w:val="BalloonTextChar"/>
    <w:uiPriority w:val="99"/>
    <w:semiHidden/>
    <w:unhideWhenUsed/>
    <w:rsid w:val="000D4266"/>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0D4266"/>
    <w:rPr>
      <w:rFonts w:ascii="Segoe UI" w:hAnsi="Segoe UI" w:cs="Angsana New"/>
      <w:sz w:val="18"/>
      <w:szCs w:val="22"/>
    </w:rPr>
  </w:style>
  <w:style w:type="paragraph" w:styleId="Revision">
    <w:name w:val="Revision"/>
    <w:hidden/>
    <w:uiPriority w:val="99"/>
    <w:semiHidden/>
    <w:rsid w:val="00D570FB"/>
    <w:pPr>
      <w:spacing w:after="0" w:line="240" w:lineRule="auto"/>
    </w:pPr>
  </w:style>
  <w:style w:type="character" w:customStyle="1" w:styleId="ui-provider">
    <w:name w:val="ui-provider"/>
    <w:basedOn w:val="DefaultParagraphFont"/>
    <w:rsid w:val="00C953D5"/>
  </w:style>
  <w:style w:type="character" w:customStyle="1" w:styleId="normaltextrun">
    <w:name w:val="normaltextrun"/>
    <w:basedOn w:val="DefaultParagraphFont"/>
    <w:rsid w:val="003B0A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31968">
      <w:bodyDiv w:val="1"/>
      <w:marLeft w:val="0"/>
      <w:marRight w:val="0"/>
      <w:marTop w:val="0"/>
      <w:marBottom w:val="0"/>
      <w:divBdr>
        <w:top w:val="none" w:sz="0" w:space="0" w:color="auto"/>
        <w:left w:val="none" w:sz="0" w:space="0" w:color="auto"/>
        <w:bottom w:val="none" w:sz="0" w:space="0" w:color="auto"/>
        <w:right w:val="none" w:sz="0" w:space="0" w:color="auto"/>
      </w:divBdr>
    </w:div>
    <w:div w:id="63545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15D7A03A10B044E8C8BE596B6D48FC5" ma:contentTypeVersion="16" ma:contentTypeDescription="Create a new document." ma:contentTypeScope="" ma:versionID="7afa05282442ef9ee8f1b8705db506da">
  <xsd:schema xmlns:xsd="http://www.w3.org/2001/XMLSchema" xmlns:xs="http://www.w3.org/2001/XMLSchema" xmlns:p="http://schemas.microsoft.com/office/2006/metadata/properties" xmlns:ns2="9d620ad5-5abc-417d-90b7-ed6c4c7ca897" xmlns:ns3="c2f3b23c-c014-44ee-8d83-3f0e00fc4dd8" targetNamespace="http://schemas.microsoft.com/office/2006/metadata/properties" ma:root="true" ma:fieldsID="3f8edd0739db77d9a9ae4877a286e78b" ns2:_="" ns3:_="">
    <xsd:import namespace="9d620ad5-5abc-417d-90b7-ed6c4c7ca897"/>
    <xsd:import namespace="c2f3b23c-c014-44ee-8d83-3f0e00fc4dd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EventHashCode" minOccurs="0"/>
                <xsd:element ref="ns2:MediaServiceGenerationTime" minOccurs="0"/>
                <xsd:element ref="ns2:MediaServiceDateTaken" minOccurs="0"/>
                <xsd:element ref="ns2:MediaServiceAutoTags"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620ad5-5abc-417d-90b7-ed6c4c7ca8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2e7f9b2-38e6-4fd2-87ed-2a611b17489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2f3b23c-c014-44ee-8d83-3f0e00fc4dd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b488d98-3a27-4dee-9348-6d813761eb1d}" ma:internalName="TaxCatchAll" ma:showField="CatchAllData" ma:web="c2f3b23c-c014-44ee-8d83-3f0e00fc4dd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d620ad5-5abc-417d-90b7-ed6c4c7ca897">
      <Terms xmlns="http://schemas.microsoft.com/office/infopath/2007/PartnerControls"/>
    </lcf76f155ced4ddcb4097134ff3c332f>
    <TaxCatchAll xmlns="c2f3b23c-c014-44ee-8d83-3f0e00fc4dd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9559F9-ED15-4905-9C3D-79C12FD11F12}">
  <ds:schemaRefs>
    <ds:schemaRef ds:uri="http://schemas.microsoft.com/sharepoint/v3/contenttype/forms"/>
  </ds:schemaRefs>
</ds:datastoreItem>
</file>

<file path=customXml/itemProps2.xml><?xml version="1.0" encoding="utf-8"?>
<ds:datastoreItem xmlns:ds="http://schemas.openxmlformats.org/officeDocument/2006/customXml" ds:itemID="{4A0686E8-D7B4-47B9-B70B-C207D5B965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620ad5-5abc-417d-90b7-ed6c4c7ca897"/>
    <ds:schemaRef ds:uri="c2f3b23c-c014-44ee-8d83-3f0e00fc4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857537-66F9-44DD-90DB-07180F27AB31}">
  <ds:schemaRefs>
    <ds:schemaRef ds:uri="http://schemas.microsoft.com/office/2006/metadata/properties"/>
    <ds:schemaRef ds:uri="http://schemas.microsoft.com/office/infopath/2007/PartnerControls"/>
    <ds:schemaRef ds:uri="9d620ad5-5abc-417d-90b7-ed6c4c7ca897"/>
    <ds:schemaRef ds:uri="c2f3b23c-c014-44ee-8d83-3f0e00fc4dd8"/>
  </ds:schemaRefs>
</ds:datastoreItem>
</file>

<file path=customXml/itemProps4.xml><?xml version="1.0" encoding="utf-8"?>
<ds:datastoreItem xmlns:ds="http://schemas.openxmlformats.org/officeDocument/2006/customXml" ds:itemID="{BE8D74BC-93E2-4AFA-A916-905D1B665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4</Pages>
  <Words>2056</Words>
  <Characters>11725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Monkanok Panusittikorn</dc:creator>
  <cp:keywords/>
  <dc:description/>
  <cp:lastModifiedBy>Monkanok Panusittikorn</cp:lastModifiedBy>
  <cp:revision>33</cp:revision>
  <cp:lastPrinted>2023-04-27T07:11:00Z</cp:lastPrinted>
  <dcterms:created xsi:type="dcterms:W3CDTF">2023-04-26T12:59:00Z</dcterms:created>
  <dcterms:modified xsi:type="dcterms:W3CDTF">2023-04-28T07:32:00Z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0x010100915D7A03A10B044E8C8BE596B6D48FC5</vt:lpwstr>
  </property>
  <property fmtid="{D5CDD505-2E9C-101B-9397-08002B2CF9AE}" pid="3" name="MediaServiceImageTags">
    <vt:lpwstr/>
  </property>
</Properties>
</file>